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3990" w14:textId="77777777" w:rsidR="00DB1984" w:rsidRPr="0010476B" w:rsidRDefault="00263C1C">
      <w:pPr>
        <w:pStyle w:val="a3"/>
        <w:spacing w:before="10"/>
        <w:ind w:left="0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noProof/>
          <w:color w:val="000000" w:themeColor="text1"/>
          <w:lang w:val="ru-RU"/>
        </w:rPr>
        <w:drawing>
          <wp:anchor distT="0" distB="0" distL="0" distR="0" simplePos="0" relativeHeight="15728640" behindDoc="0" locked="0" layoutInCell="1" allowOverlap="1" wp14:anchorId="4CD17E89" wp14:editId="1BF01D32">
            <wp:simplePos x="0" y="0"/>
            <wp:positionH relativeFrom="page">
              <wp:posOffset>729721</wp:posOffset>
            </wp:positionH>
            <wp:positionV relativeFrom="page">
              <wp:posOffset>541019</wp:posOffset>
            </wp:positionV>
            <wp:extent cx="2927133" cy="551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133" cy="55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24" w:type="dxa"/>
        <w:tblLayout w:type="fixed"/>
        <w:tblLook w:val="01E0" w:firstRow="1" w:lastRow="1" w:firstColumn="1" w:lastColumn="1" w:noHBand="0" w:noVBand="0"/>
      </w:tblPr>
      <w:tblGrid>
        <w:gridCol w:w="8477"/>
      </w:tblGrid>
      <w:tr w:rsidR="00745C48" w:rsidRPr="0010476B" w14:paraId="5E01B05D" w14:textId="77777777">
        <w:trPr>
          <w:trHeight w:val="712"/>
        </w:trPr>
        <w:tc>
          <w:tcPr>
            <w:tcW w:w="8477" w:type="dxa"/>
          </w:tcPr>
          <w:p w14:paraId="058518F7" w14:textId="77777777" w:rsidR="00DB1984" w:rsidRPr="0010476B" w:rsidRDefault="00263C1C">
            <w:pPr>
              <w:pStyle w:val="TableParagraph"/>
              <w:spacing w:line="244" w:lineRule="exact"/>
              <w:ind w:left="590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Кафедра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технологій</w:t>
            </w:r>
          </w:p>
          <w:p w14:paraId="5E1B726D" w14:textId="77777777" w:rsidR="00DB1984" w:rsidRPr="0010476B" w:rsidRDefault="00263C1C">
            <w:pPr>
              <w:pStyle w:val="TableParagraph"/>
              <w:ind w:left="590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оздоровлення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і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спорту</w:t>
            </w:r>
          </w:p>
        </w:tc>
      </w:tr>
    </w:tbl>
    <w:p w14:paraId="56A0290D" w14:textId="77777777" w:rsidR="00DB1984" w:rsidRPr="00733BF4" w:rsidRDefault="00DB1984" w:rsidP="00733BF4">
      <w:pPr>
        <w:pStyle w:val="a3"/>
        <w:ind w:left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E1074AC" w14:textId="77777777" w:rsidR="00733BF4" w:rsidRPr="00733BF4" w:rsidRDefault="00733BF4" w:rsidP="00733BF4">
      <w:pPr>
        <w:pStyle w:val="TableParagraph"/>
        <w:spacing w:before="83" w:line="326" w:lineRule="auto"/>
        <w:ind w:left="1800" w:right="1798" w:hanging="2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Циклічні види спорту</w:t>
      </w:r>
      <w:r w:rsidRPr="00733BF4">
        <w:rPr>
          <w:rFonts w:asciiTheme="minorHAnsi" w:hAnsiTheme="minorHAnsi" w:cstheme="minorHAnsi"/>
          <w:b/>
          <w:color w:val="000000" w:themeColor="text1"/>
          <w:spacing w:val="1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(легка</w:t>
      </w:r>
      <w:r w:rsidRPr="00733BF4">
        <w:rPr>
          <w:rFonts w:asciiTheme="minorHAnsi" w:hAnsiTheme="minorHAnsi" w:cstheme="minorHAnsi"/>
          <w:b/>
          <w:color w:val="000000" w:themeColor="text1"/>
          <w:spacing w:val="-13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атлетика-фітнес)</w:t>
      </w:r>
    </w:p>
    <w:p w14:paraId="4AE8BFBC" w14:textId="3858E179" w:rsidR="00733BF4" w:rsidRPr="00733BF4" w:rsidRDefault="00733BF4" w:rsidP="00733BF4">
      <w:pPr>
        <w:pStyle w:val="a3"/>
        <w:ind w:left="0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Робоча</w:t>
      </w:r>
      <w:r w:rsidRPr="00733BF4">
        <w:rPr>
          <w:rFonts w:asciiTheme="minorHAnsi" w:hAnsiTheme="minorHAnsi" w:cstheme="minorHAnsi"/>
          <w:b/>
          <w:color w:val="000000" w:themeColor="text1"/>
          <w:spacing w:val="-4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програма</w:t>
      </w:r>
      <w:r w:rsidRPr="00733BF4">
        <w:rPr>
          <w:rFonts w:asciiTheme="minorHAnsi" w:hAnsiTheme="minorHAnsi" w:cstheme="minorHAnsi"/>
          <w:b/>
          <w:color w:val="000000" w:themeColor="text1"/>
          <w:spacing w:val="-3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навчальної</w:t>
      </w:r>
      <w:r w:rsidRPr="00733BF4">
        <w:rPr>
          <w:rFonts w:asciiTheme="minorHAnsi" w:hAnsiTheme="minorHAnsi" w:cstheme="minorHAnsi"/>
          <w:b/>
          <w:color w:val="000000" w:themeColor="text1"/>
          <w:spacing w:val="-4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дисципліни</w:t>
      </w:r>
      <w:r w:rsidRPr="00733BF4">
        <w:rPr>
          <w:rFonts w:asciiTheme="minorHAnsi" w:hAnsiTheme="minorHAnsi" w:cstheme="minorHAnsi"/>
          <w:b/>
          <w:color w:val="000000" w:themeColor="text1"/>
          <w:spacing w:val="-4"/>
          <w:sz w:val="32"/>
          <w:szCs w:val="32"/>
        </w:rPr>
        <w:t xml:space="preserve"> </w:t>
      </w:r>
      <w:r w:rsidRPr="00733BF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(Силабус)</w:t>
      </w:r>
    </w:p>
    <w:p w14:paraId="73175B41" w14:textId="77777777" w:rsidR="00733BF4" w:rsidRPr="00733BF4" w:rsidRDefault="00733BF4" w:rsidP="00733BF4">
      <w:pPr>
        <w:pStyle w:val="a3"/>
        <w:ind w:left="0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953B35C" w14:textId="77777777" w:rsidR="00DB1984" w:rsidRPr="0010476B" w:rsidRDefault="00263C1C">
      <w:pPr>
        <w:pStyle w:val="1"/>
        <w:tabs>
          <w:tab w:val="left" w:pos="3401"/>
          <w:tab w:val="left" w:pos="10143"/>
        </w:tabs>
        <w:spacing w:before="85"/>
        <w:ind w:left="164"/>
        <w:rPr>
          <w:rFonts w:asciiTheme="minorHAnsi" w:hAnsiTheme="minorHAnsi" w:cstheme="minorHAnsi"/>
          <w:color w:val="000000" w:themeColor="text1"/>
        </w:rPr>
      </w:pPr>
      <w:bookmarkStart w:id="0" w:name="Реквізити_навчальної_дисципліни"/>
      <w:bookmarkEnd w:id="0"/>
      <w:r w:rsidRPr="0010476B">
        <w:rPr>
          <w:rFonts w:asciiTheme="minorHAnsi" w:hAnsiTheme="minorHAnsi" w:cstheme="minorHAnsi"/>
          <w:b w:val="0"/>
          <w:color w:val="000000" w:themeColor="text1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b w:val="0"/>
          <w:color w:val="000000" w:themeColor="text1"/>
          <w:shd w:val="clear" w:color="auto" w:fill="C1C1C1"/>
        </w:rPr>
        <w:tab/>
      </w:r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>Реквізити</w:t>
      </w:r>
      <w:r w:rsidRPr="0010476B">
        <w:rPr>
          <w:rFonts w:asciiTheme="minorHAnsi" w:hAnsiTheme="minorHAnsi" w:cstheme="minorHAnsi"/>
          <w:color w:val="000000" w:themeColor="text1"/>
          <w:spacing w:val="-8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-4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ab/>
      </w:r>
    </w:p>
    <w:p w14:paraId="7B14AFE1" w14:textId="77777777" w:rsidR="00DB1984" w:rsidRPr="0010476B" w:rsidRDefault="00DB1984">
      <w:pPr>
        <w:pStyle w:val="a3"/>
        <w:ind w:left="0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229"/>
      </w:tblGrid>
      <w:tr w:rsidR="00745C48" w:rsidRPr="0010476B" w14:paraId="533045FC" w14:textId="77777777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63AC344F" w14:textId="77777777" w:rsidR="00DB1984" w:rsidRPr="0010476B" w:rsidRDefault="00263C1C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Рівень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вищої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освіти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605FB85A" w14:textId="77777777" w:rsidR="00DB1984" w:rsidRPr="0010476B" w:rsidRDefault="00263C1C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Перший</w:t>
            </w:r>
            <w:r w:rsidRPr="0010476B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(бакалаврський)</w:t>
            </w:r>
          </w:p>
        </w:tc>
      </w:tr>
      <w:tr w:rsidR="00745C48" w:rsidRPr="0010476B" w14:paraId="69B23BBD" w14:textId="77777777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DF9C6F5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Галузь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знань</w:t>
            </w:r>
          </w:p>
        </w:tc>
        <w:tc>
          <w:tcPr>
            <w:tcW w:w="7229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7252B337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Всі</w:t>
            </w:r>
          </w:p>
        </w:tc>
      </w:tr>
      <w:tr w:rsidR="00745C48" w:rsidRPr="0010476B" w14:paraId="35293DDC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5AABE1D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Спеціальність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324C536D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Всі</w:t>
            </w:r>
          </w:p>
        </w:tc>
      </w:tr>
      <w:tr w:rsidR="00745C48" w:rsidRPr="0010476B" w14:paraId="700CA947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A3702C8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Освітня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програма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7B726EAC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Всі</w:t>
            </w:r>
          </w:p>
        </w:tc>
      </w:tr>
      <w:tr w:rsidR="00745C48" w:rsidRPr="0010476B" w14:paraId="68B42664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0C6FF1B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Статус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дисципліни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D358174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Вибіркова</w:t>
            </w:r>
          </w:p>
        </w:tc>
      </w:tr>
      <w:tr w:rsidR="00745C48" w:rsidRPr="0010476B" w14:paraId="3E72E4CC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6231AFB4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Форма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навчання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272E8361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Заочна</w:t>
            </w:r>
          </w:p>
        </w:tc>
      </w:tr>
      <w:tr w:rsidR="00745C48" w:rsidRPr="0010476B" w14:paraId="479EC468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58C047AA" w14:textId="77777777" w:rsidR="00DB1984" w:rsidRPr="0010476B" w:rsidRDefault="00263C1C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Рік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підготовки,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семестр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638A31A0" w14:textId="77777777" w:rsidR="00DB1984" w:rsidRPr="0010476B" w:rsidRDefault="00263C1C">
            <w:pPr>
              <w:pStyle w:val="TableParagraph"/>
              <w:spacing w:before="21"/>
              <w:ind w:left="104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2-й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курс,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осінній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/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весняний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семестр</w:t>
            </w:r>
          </w:p>
        </w:tc>
      </w:tr>
      <w:tr w:rsidR="00745C48" w:rsidRPr="0010476B" w14:paraId="6D2706E2" w14:textId="77777777" w:rsidTr="0010476B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0E1983B" w14:textId="77777777" w:rsidR="00DB1984" w:rsidRPr="0010476B" w:rsidRDefault="00263C1C" w:rsidP="0010476B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Обсяг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дисципліни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999F017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кредити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(60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год)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аудиторні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заняття: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лекції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годин,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практичні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–2</w:t>
            </w:r>
          </w:p>
          <w:p w14:paraId="019C8856" w14:textId="77777777" w:rsidR="00DB1984" w:rsidRPr="0010476B" w:rsidRDefault="00263C1C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</w:rPr>
              <w:t>години,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самостійна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робота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52</w:t>
            </w:r>
            <w:r w:rsidRPr="0010476B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color w:val="000000" w:themeColor="text1"/>
              </w:rPr>
              <w:t>години</w:t>
            </w:r>
          </w:p>
        </w:tc>
      </w:tr>
      <w:tr w:rsidR="00745C48" w:rsidRPr="0010476B" w14:paraId="69CDE782" w14:textId="77777777" w:rsidTr="0010476B">
        <w:trPr>
          <w:trHeight w:val="575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0D3FFC6C" w14:textId="77777777" w:rsidR="00DB1984" w:rsidRPr="0010476B" w:rsidRDefault="00263C1C">
            <w:pPr>
              <w:pStyle w:val="TableParagraph"/>
              <w:spacing w:before="18"/>
              <w:ind w:right="26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Семестровий контроль/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47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контрольні заходи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6AC384E3" w14:textId="77777777" w:rsidR="00DB1984" w:rsidRPr="0010476B" w:rsidRDefault="00263C1C" w:rsidP="0010476B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Залік,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домашня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контрольна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робота</w:t>
            </w:r>
          </w:p>
        </w:tc>
      </w:tr>
      <w:tr w:rsidR="00745C48" w:rsidRPr="0010476B" w14:paraId="5725F081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B374769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Розклад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занять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32BB512D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За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3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розкладом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факультетів</w:t>
            </w:r>
          </w:p>
        </w:tc>
      </w:tr>
      <w:tr w:rsidR="00745C48" w:rsidRPr="0010476B" w14:paraId="36425D93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58877CD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Мова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викладання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3F68E5BD" w14:textId="77777777" w:rsidR="00DB1984" w:rsidRPr="0010476B" w:rsidRDefault="00263C1C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i/>
                <w:color w:val="000000" w:themeColor="text1"/>
              </w:rPr>
              <w:t>Українська</w:t>
            </w:r>
          </w:p>
        </w:tc>
      </w:tr>
      <w:tr w:rsidR="00745C48" w:rsidRPr="0010476B" w14:paraId="52515F4D" w14:textId="77777777" w:rsidTr="0010476B">
        <w:trPr>
          <w:trHeight w:val="844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B0CA90B" w14:textId="77777777" w:rsidR="00DB1984" w:rsidRPr="0010476B" w:rsidRDefault="00263C1C" w:rsidP="0010476B">
            <w:pPr>
              <w:pStyle w:val="TableParagraph"/>
              <w:spacing w:before="18"/>
              <w:ind w:right="88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Інформація про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керівника курсу /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47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викладачів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1FBDE044" w14:textId="77777777" w:rsidR="00DB1984" w:rsidRPr="0010476B" w:rsidRDefault="00263C1C" w:rsidP="0010476B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color w:val="000000" w:themeColor="text1"/>
              </w:rPr>
            </w:pPr>
            <w:hyperlink r:id="rId6">
              <w:r w:rsidRPr="0010476B">
                <w:rPr>
                  <w:rFonts w:asciiTheme="minorHAnsi" w:hAnsiTheme="minorHAnsi" w:cstheme="minorHAnsi"/>
                  <w:color w:val="000000" w:themeColor="text1"/>
                </w:rPr>
                <w:t>http://ktos-fbmi.kpi.ua/article/spivrobitnyky</w:t>
              </w:r>
            </w:hyperlink>
          </w:p>
        </w:tc>
      </w:tr>
      <w:tr w:rsidR="00745C48" w:rsidRPr="0010476B" w14:paraId="72DAE9E6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16C1FB92" w14:textId="77777777" w:rsidR="00DB1984" w:rsidRPr="0010476B" w:rsidRDefault="00263C1C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Розміщення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10476B">
              <w:rPr>
                <w:rFonts w:asciiTheme="minorHAnsi" w:hAnsiTheme="minorHAnsi" w:cstheme="minorHAnsi"/>
                <w:b/>
                <w:color w:val="000000" w:themeColor="text1"/>
              </w:rPr>
              <w:t>курсу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ADCC76A" w14:textId="77777777" w:rsidR="00DB1984" w:rsidRPr="0010476B" w:rsidRDefault="00DB1984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34C05D4" w14:textId="77777777" w:rsidR="00DB1984" w:rsidRPr="0010476B" w:rsidRDefault="00263C1C">
      <w:pPr>
        <w:tabs>
          <w:tab w:val="left" w:pos="3389"/>
          <w:tab w:val="left" w:pos="10143"/>
        </w:tabs>
        <w:spacing w:before="119"/>
        <w:ind w:left="164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1" w:name="Програма_навчальної_дисципліни"/>
      <w:bookmarkEnd w:id="1"/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hd w:val="clear" w:color="auto" w:fill="C1C1C1"/>
        </w:rPr>
        <w:tab/>
      </w:r>
      <w:r w:rsidRPr="0010476B">
        <w:rPr>
          <w:rFonts w:asciiTheme="minorHAnsi" w:hAnsiTheme="minorHAnsi" w:cstheme="minorHAnsi"/>
          <w:b/>
          <w:color w:val="000000" w:themeColor="text1"/>
          <w:shd w:val="clear" w:color="auto" w:fill="C1C1C1"/>
        </w:rPr>
        <w:t>Програма</w:t>
      </w:r>
      <w:r w:rsidRPr="0010476B">
        <w:rPr>
          <w:rFonts w:asciiTheme="minorHAnsi" w:hAnsiTheme="minorHAnsi" w:cstheme="minorHAnsi"/>
          <w:b/>
          <w:color w:val="000000" w:themeColor="text1"/>
          <w:spacing w:val="-6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  <w:shd w:val="clear" w:color="auto" w:fill="C1C1C1"/>
        </w:rPr>
        <w:t>навчальної</w:t>
      </w:r>
      <w:r w:rsidRPr="0010476B">
        <w:rPr>
          <w:rFonts w:asciiTheme="minorHAnsi" w:hAnsiTheme="minorHAnsi" w:cstheme="minorHAnsi"/>
          <w:b/>
          <w:color w:val="000000" w:themeColor="text1"/>
          <w:spacing w:val="-3"/>
          <w:shd w:val="clear" w:color="auto" w:fill="C1C1C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  <w:shd w:val="clear" w:color="auto" w:fill="C1C1C1"/>
        </w:rPr>
        <w:t>дисципліни</w:t>
      </w:r>
      <w:r w:rsidRPr="0010476B">
        <w:rPr>
          <w:rFonts w:asciiTheme="minorHAnsi" w:hAnsiTheme="minorHAnsi" w:cstheme="minorHAnsi"/>
          <w:b/>
          <w:color w:val="000000" w:themeColor="text1"/>
          <w:shd w:val="clear" w:color="auto" w:fill="C1C1C1"/>
        </w:rPr>
        <w:tab/>
      </w:r>
    </w:p>
    <w:p w14:paraId="268877CD" w14:textId="77777777" w:rsidR="00DB1984" w:rsidRPr="0010476B" w:rsidRDefault="00263C1C">
      <w:pPr>
        <w:pStyle w:val="1"/>
        <w:numPr>
          <w:ilvl w:val="0"/>
          <w:numId w:val="7"/>
        </w:numPr>
        <w:tabs>
          <w:tab w:val="left" w:pos="980"/>
        </w:tabs>
        <w:spacing w:before="96"/>
        <w:rPr>
          <w:rFonts w:asciiTheme="minorHAnsi" w:hAnsiTheme="minorHAnsi" w:cstheme="minorHAnsi"/>
          <w:color w:val="000000" w:themeColor="text1"/>
        </w:rPr>
      </w:pPr>
      <w:bookmarkStart w:id="2" w:name="1._Опис_навчальної_дисципліни,_її_мета,_"/>
      <w:bookmarkEnd w:id="2"/>
      <w:r w:rsidRPr="0010476B">
        <w:rPr>
          <w:rFonts w:asciiTheme="minorHAnsi" w:hAnsiTheme="minorHAnsi" w:cstheme="minorHAnsi"/>
          <w:color w:val="000000" w:themeColor="text1"/>
        </w:rPr>
        <w:t>Опис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дисципліни,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її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мета,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предмет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вивчання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результати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навчання</w:t>
      </w:r>
    </w:p>
    <w:p w14:paraId="5C68A885" w14:textId="77777777" w:rsidR="00DB1984" w:rsidRPr="0010476B" w:rsidRDefault="00263C1C">
      <w:pPr>
        <w:pStyle w:val="a3"/>
        <w:spacing w:before="115"/>
        <w:ind w:right="189" w:firstLine="566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Основною метою навчальної дисципліни «Циклічні види спорту (легка атлетика-фітнес)» є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формування у </w:t>
      </w:r>
      <w:r w:rsidR="00F93C9E" w:rsidRPr="0010476B">
        <w:rPr>
          <w:rFonts w:asciiTheme="minorHAnsi" w:hAnsiTheme="minorHAnsi" w:cstheme="minorHAnsi"/>
          <w:color w:val="000000" w:themeColor="text1"/>
        </w:rPr>
        <w:t>здобувачів вищої освіти</w:t>
      </w:r>
      <w:r w:rsidRPr="0010476B">
        <w:rPr>
          <w:rFonts w:asciiTheme="minorHAnsi" w:hAnsiTheme="minorHAnsi" w:cstheme="minorHAnsi"/>
          <w:color w:val="000000" w:themeColor="text1"/>
        </w:rPr>
        <w:t xml:space="preserve"> здатності підтримувати на достатньому рівні стан фізичного здоров’я,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розумової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працездатності;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розвивати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основні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життєво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необхідні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професійно-прикладні рухові навички; формувати мотивацію до занять руховою активністю та спортом як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складової здорового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способу життя;</w:t>
      </w:r>
    </w:p>
    <w:p w14:paraId="3615E73C" w14:textId="77777777" w:rsidR="00DB1984" w:rsidRPr="0010476B" w:rsidRDefault="00263C1C">
      <w:pPr>
        <w:pStyle w:val="a3"/>
        <w:ind w:right="186" w:firstLine="566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Дисципліна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«Циклічні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(легка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атлетика-фітнес)»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має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міждисциплінарний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характер. Вона інтегрує, відповідно до свого предмету, знання з медико-біологічних, психолого-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педагогічних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інших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наук,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сприяють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підвищенню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рівня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функціональному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удосконаленню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систем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організму,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набуттю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основних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життєво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важливих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рухових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навичок,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вмінь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подальшої професійної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діяльності.</w:t>
      </w:r>
    </w:p>
    <w:p w14:paraId="0154B860" w14:textId="77777777" w:rsidR="00DB1984" w:rsidRPr="0010476B" w:rsidRDefault="00263C1C">
      <w:pPr>
        <w:pStyle w:val="a3"/>
        <w:ind w:right="188" w:firstLine="566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результаті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вивчення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«Циклічні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(легка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атлетика-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фітнес)» </w:t>
      </w:r>
      <w:r w:rsidR="00F93C9E" w:rsidRPr="0010476B">
        <w:rPr>
          <w:rFonts w:asciiTheme="minorHAnsi" w:hAnsiTheme="minorHAnsi" w:cstheme="minorHAnsi"/>
          <w:color w:val="000000" w:themeColor="text1"/>
        </w:rPr>
        <w:t>здобувачі вищої освіти</w:t>
      </w:r>
      <w:r w:rsidRPr="0010476B">
        <w:rPr>
          <w:rFonts w:asciiTheme="minorHAnsi" w:hAnsiTheme="minorHAnsi" w:cstheme="minorHAnsi"/>
          <w:color w:val="000000" w:themeColor="text1"/>
        </w:rPr>
        <w:t xml:space="preserve"> зможуть сформувати загальні компетентності для активного відпочинку та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ведення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здорового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способу життя:</w:t>
      </w:r>
    </w:p>
    <w:p w14:paraId="2A31EA9B" w14:textId="77777777" w:rsidR="00DB1984" w:rsidRPr="0010476B" w:rsidRDefault="00263C1C">
      <w:pPr>
        <w:pStyle w:val="a4"/>
        <w:numPr>
          <w:ilvl w:val="0"/>
          <w:numId w:val="6"/>
        </w:numPr>
        <w:tabs>
          <w:tab w:val="left" w:pos="553"/>
        </w:tabs>
        <w:ind w:right="188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використовувати засоби легкої атлетики-фітнесу з метою підвищення фізичної та розумової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працездатності,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якостей, відновлення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 збереження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здоров`я;</w:t>
      </w:r>
    </w:p>
    <w:p w14:paraId="58020AD5" w14:textId="77777777" w:rsidR="00DB1984" w:rsidRPr="0010476B" w:rsidRDefault="00263C1C">
      <w:pPr>
        <w:pStyle w:val="a4"/>
        <w:numPr>
          <w:ilvl w:val="0"/>
          <w:numId w:val="6"/>
        </w:numPr>
        <w:tabs>
          <w:tab w:val="left" w:pos="553"/>
        </w:tabs>
        <w:spacing w:line="293" w:lineRule="exact"/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здійснювати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контроль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самоконтроль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функціональним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станом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організму;</w:t>
      </w:r>
    </w:p>
    <w:p w14:paraId="61668081" w14:textId="77777777" w:rsidR="00DB1984" w:rsidRPr="0010476B" w:rsidRDefault="00263C1C" w:rsidP="00800B32">
      <w:pPr>
        <w:pStyle w:val="a4"/>
        <w:numPr>
          <w:ilvl w:val="0"/>
          <w:numId w:val="6"/>
        </w:numPr>
        <w:tabs>
          <w:tab w:val="left" w:pos="551"/>
        </w:tabs>
        <w:ind w:left="550" w:right="189" w:hanging="358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забезпечувати збереження і зміцнення стану індивідуального здоров`я з метою підтримки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належного рівня 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стану.</w:t>
      </w:r>
    </w:p>
    <w:p w14:paraId="4CB4BFE2" w14:textId="78AC382F" w:rsidR="009E7A39" w:rsidRPr="0010476B" w:rsidRDefault="009E7A39" w:rsidP="00AB7EDA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10476B">
        <w:rPr>
          <w:rFonts w:asciiTheme="minorHAnsi" w:eastAsia="Calibri" w:hAnsiTheme="minorHAnsi" w:cstheme="minorHAnsi"/>
        </w:rPr>
        <w:t xml:space="preserve">     </w:t>
      </w:r>
    </w:p>
    <w:p w14:paraId="345CC568" w14:textId="77777777" w:rsidR="00800B32" w:rsidRPr="0010476B" w:rsidRDefault="00800B32" w:rsidP="00800B32">
      <w:pPr>
        <w:pStyle w:val="1"/>
        <w:numPr>
          <w:ilvl w:val="0"/>
          <w:numId w:val="7"/>
        </w:numPr>
        <w:tabs>
          <w:tab w:val="left" w:pos="980"/>
        </w:tabs>
        <w:spacing w:before="33"/>
        <w:ind w:right="195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lastRenderedPageBreak/>
        <w:t>Пререквізити та постреквізити дисципліни (місце в структурно-логічній схемі навчання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відповідною освітньою програмою)</w:t>
      </w:r>
    </w:p>
    <w:p w14:paraId="660DF9E0" w14:textId="77777777" w:rsidR="00800B32" w:rsidRPr="0010476B" w:rsidRDefault="00800B32" w:rsidP="00800B32">
      <w:pPr>
        <w:pStyle w:val="a3"/>
        <w:spacing w:before="119"/>
        <w:ind w:right="188" w:firstLine="360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Дисципліна «Циклічні види спорту (легка атлетика-фітнес)» відноситься до циклу дисциплін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загальної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підготовки,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вона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є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вибірковим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компонентом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Освітньої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програми.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успішного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засвоєння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здобувачам вищої освіти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необхідно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належати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станом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здоров’я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основної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чи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підготовчої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медичної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групи.</w:t>
      </w:r>
    </w:p>
    <w:p w14:paraId="4137F113" w14:textId="77777777" w:rsidR="00800B32" w:rsidRPr="0010476B" w:rsidRDefault="00800B32" w:rsidP="00800B32">
      <w:pPr>
        <w:pStyle w:val="1"/>
        <w:numPr>
          <w:ilvl w:val="0"/>
          <w:numId w:val="7"/>
        </w:numPr>
        <w:tabs>
          <w:tab w:val="left" w:pos="980"/>
        </w:tabs>
        <w:spacing w:before="120"/>
        <w:rPr>
          <w:rFonts w:asciiTheme="minorHAnsi" w:hAnsiTheme="minorHAnsi" w:cstheme="minorHAnsi"/>
          <w:color w:val="000000" w:themeColor="text1"/>
        </w:rPr>
      </w:pPr>
      <w:bookmarkStart w:id="3" w:name="3._Зміст_навчальної_дисципліни"/>
      <w:bookmarkEnd w:id="3"/>
      <w:r w:rsidRPr="0010476B">
        <w:rPr>
          <w:rFonts w:asciiTheme="minorHAnsi" w:hAnsiTheme="minorHAnsi" w:cstheme="minorHAnsi"/>
          <w:color w:val="000000" w:themeColor="text1"/>
        </w:rPr>
        <w:t>Зміст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</w:p>
    <w:p w14:paraId="1A28328E" w14:textId="77777777" w:rsidR="00800B32" w:rsidRPr="0010476B" w:rsidRDefault="00800B32" w:rsidP="00800B32">
      <w:pPr>
        <w:pStyle w:val="a3"/>
        <w:spacing w:before="9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13284476" w14:textId="7D30EA76" w:rsidR="006C5DF6" w:rsidRPr="0010476B" w:rsidRDefault="006C5DF6" w:rsidP="006C5DF6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b/>
          <w:bCs/>
        </w:rPr>
      </w:pPr>
      <w:r w:rsidRPr="0010476B">
        <w:rPr>
          <w:rFonts w:asciiTheme="minorHAnsi" w:hAnsiTheme="minorHAnsi" w:cstheme="minorHAnsi"/>
          <w:b/>
          <w:bCs/>
        </w:rPr>
        <w:t xml:space="preserve">Навчальний матеріал складається із </w:t>
      </w:r>
      <w:r w:rsidR="00C43219" w:rsidRPr="0010476B">
        <w:rPr>
          <w:rFonts w:asciiTheme="minorHAnsi" w:hAnsiTheme="minorHAnsi" w:cstheme="minorHAnsi"/>
          <w:b/>
          <w:bCs/>
        </w:rPr>
        <w:t>5</w:t>
      </w:r>
      <w:r w:rsidRPr="0010476B">
        <w:rPr>
          <w:rFonts w:asciiTheme="minorHAnsi" w:hAnsiTheme="minorHAnsi" w:cstheme="minorHAnsi"/>
          <w:b/>
          <w:bCs/>
        </w:rPr>
        <w:t xml:space="preserve"> тем: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560"/>
        <w:gridCol w:w="8646"/>
      </w:tblGrid>
      <w:tr w:rsidR="006C5DF6" w:rsidRPr="0010476B" w14:paraId="4501B9DF" w14:textId="77777777" w:rsidTr="00D50606">
        <w:tc>
          <w:tcPr>
            <w:tcW w:w="1560" w:type="dxa"/>
          </w:tcPr>
          <w:p w14:paraId="0AD7124D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646" w:type="dxa"/>
          </w:tcPr>
          <w:p w14:paraId="77E5C69F" w14:textId="77777777" w:rsidR="006C5DF6" w:rsidRPr="0010476B" w:rsidRDefault="006C5DF6" w:rsidP="00D50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Інформаційне</w:t>
            </w:r>
            <w:r w:rsidR="007F77C9" w:rsidRPr="0010476B">
              <w:rPr>
                <w:rFonts w:asciiTheme="minorHAnsi" w:hAnsiTheme="minorHAnsi" w:cstheme="minorHAnsi"/>
                <w:color w:val="auto"/>
                <w:lang w:val="uk-UA"/>
              </w:rPr>
              <w:t xml:space="preserve"> забезпечення проведення занять з </w:t>
            </w:r>
            <w:r w:rsidR="007F77C9" w:rsidRPr="0010476B">
              <w:rPr>
                <w:rFonts w:asciiTheme="minorHAnsi" w:hAnsiTheme="minorHAnsi" w:cstheme="minorHAnsi"/>
                <w:lang w:val="uk-UA"/>
              </w:rPr>
              <w:t>легкої атлетики-фітнесу.</w:t>
            </w:r>
          </w:p>
        </w:tc>
      </w:tr>
      <w:tr w:rsidR="006C5DF6" w:rsidRPr="0010476B" w14:paraId="459F7EB4" w14:textId="77777777" w:rsidTr="00D50606">
        <w:trPr>
          <w:trHeight w:val="630"/>
        </w:trPr>
        <w:tc>
          <w:tcPr>
            <w:tcW w:w="1560" w:type="dxa"/>
          </w:tcPr>
          <w:p w14:paraId="6E448071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646" w:type="dxa"/>
          </w:tcPr>
          <w:p w14:paraId="5500667C" w14:textId="77777777" w:rsidR="006C5DF6" w:rsidRPr="0010476B" w:rsidRDefault="006C5DF6" w:rsidP="00D50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0B68916B" w14:textId="77777777" w:rsidR="006C5DF6" w:rsidRPr="0010476B" w:rsidRDefault="006C5DF6" w:rsidP="00D50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6C5DF6" w:rsidRPr="0010476B" w14:paraId="2B8BE386" w14:textId="77777777" w:rsidTr="00D50606">
        <w:tc>
          <w:tcPr>
            <w:tcW w:w="1560" w:type="dxa"/>
          </w:tcPr>
          <w:p w14:paraId="12CC8826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646" w:type="dxa"/>
          </w:tcPr>
          <w:p w14:paraId="4B8FDB97" w14:textId="77777777" w:rsidR="006C5DF6" w:rsidRPr="0010476B" w:rsidRDefault="006C5DF6" w:rsidP="00D50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 xml:space="preserve">Формування фізичної підготовленості засобами </w:t>
            </w:r>
            <w:r w:rsidRPr="0010476B">
              <w:rPr>
                <w:rFonts w:asciiTheme="minorHAnsi" w:hAnsiTheme="minorHAnsi" w:cstheme="minorHAnsi"/>
                <w:lang w:val="uk-UA"/>
              </w:rPr>
              <w:t xml:space="preserve">легкої атлетики-фітнесу </w:t>
            </w: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(на самостійне вивчення)</w:t>
            </w:r>
          </w:p>
          <w:p w14:paraId="68E81C20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6C5DF6" w:rsidRPr="0010476B" w14:paraId="3E8BF1C7" w14:textId="77777777" w:rsidTr="00D50606">
        <w:tc>
          <w:tcPr>
            <w:tcW w:w="1560" w:type="dxa"/>
          </w:tcPr>
          <w:p w14:paraId="30A454BC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646" w:type="dxa"/>
          </w:tcPr>
          <w:p w14:paraId="2B538DF5" w14:textId="7152F55B" w:rsidR="006C5DF6" w:rsidRPr="0010476B" w:rsidRDefault="0079262A" w:rsidP="00A25DB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lang w:val="uk-UA"/>
              </w:rPr>
              <w:t>Навчання</w:t>
            </w:r>
            <w:r w:rsidR="006C5DF6" w:rsidRPr="0010476B">
              <w:rPr>
                <w:rFonts w:asciiTheme="minorHAnsi" w:hAnsiTheme="minorHAnsi" w:cstheme="minorHAnsi"/>
                <w:lang w:val="uk-UA"/>
              </w:rPr>
              <w:t xml:space="preserve"> техні</w:t>
            </w:r>
            <w:r w:rsidRPr="0010476B">
              <w:rPr>
                <w:rFonts w:asciiTheme="minorHAnsi" w:hAnsiTheme="minorHAnsi" w:cstheme="minorHAnsi"/>
                <w:lang w:val="uk-UA"/>
              </w:rPr>
              <w:t>ці</w:t>
            </w:r>
            <w:r w:rsidR="006C5DF6" w:rsidRPr="0010476B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780C00" w:rsidRPr="0010476B">
              <w:rPr>
                <w:rFonts w:asciiTheme="minorHAnsi" w:hAnsiTheme="minorHAnsi" w:cstheme="minorHAnsi"/>
                <w:lang w:val="uk-UA"/>
              </w:rPr>
              <w:t xml:space="preserve">виконання вправ з </w:t>
            </w:r>
            <w:r w:rsidR="006C5DF6" w:rsidRPr="0010476B">
              <w:rPr>
                <w:rFonts w:asciiTheme="minorHAnsi" w:hAnsiTheme="minorHAnsi" w:cstheme="minorHAnsi"/>
                <w:lang w:val="uk-UA"/>
              </w:rPr>
              <w:t xml:space="preserve">легкої атлетики-фітнесу </w:t>
            </w:r>
            <w:r w:rsidR="006C5DF6" w:rsidRPr="0010476B">
              <w:rPr>
                <w:rFonts w:asciiTheme="minorHAnsi" w:hAnsiTheme="minorHAnsi" w:cstheme="minorHAnsi"/>
                <w:color w:val="auto"/>
                <w:lang w:val="uk-UA"/>
              </w:rPr>
              <w:t>(на самостійне вивчення)</w:t>
            </w:r>
          </w:p>
          <w:p w14:paraId="3F79CBCB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6C5DF6" w:rsidRPr="0010476B" w14:paraId="74893D8A" w14:textId="77777777" w:rsidTr="00D50606">
        <w:tc>
          <w:tcPr>
            <w:tcW w:w="1560" w:type="dxa"/>
          </w:tcPr>
          <w:p w14:paraId="19C740A1" w14:textId="77777777" w:rsidR="006C5DF6" w:rsidRPr="0010476B" w:rsidRDefault="006C5DF6" w:rsidP="00D50606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>Тема 5.</w:t>
            </w:r>
          </w:p>
        </w:tc>
        <w:tc>
          <w:tcPr>
            <w:tcW w:w="8646" w:type="dxa"/>
          </w:tcPr>
          <w:p w14:paraId="04EA992E" w14:textId="77777777" w:rsidR="00A25DB7" w:rsidRPr="0010476B" w:rsidRDefault="00A25DB7" w:rsidP="00A25DB7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10476B">
              <w:rPr>
                <w:rFonts w:asciiTheme="minorHAnsi" w:hAnsiTheme="minorHAnsi" w:cstheme="minorHAnsi"/>
                <w:color w:val="auto"/>
                <w:lang w:val="uk-UA"/>
              </w:rPr>
              <w:t xml:space="preserve">Розвиток фізичних якостей засобами </w:t>
            </w:r>
            <w:r w:rsidRPr="0010476B">
              <w:rPr>
                <w:rFonts w:asciiTheme="minorHAnsi" w:hAnsiTheme="minorHAnsi" w:cstheme="minorHAnsi"/>
                <w:lang w:val="uk-UA"/>
              </w:rPr>
              <w:t>легкої атлетики-фітнесу.</w:t>
            </w:r>
          </w:p>
          <w:p w14:paraId="064DDFA4" w14:textId="77777777" w:rsidR="006C5DF6" w:rsidRPr="0010476B" w:rsidRDefault="006C5DF6" w:rsidP="00D50606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</w:tbl>
    <w:p w14:paraId="56E7170A" w14:textId="77777777" w:rsidR="00800B32" w:rsidRPr="0010476B" w:rsidRDefault="00800B32" w:rsidP="00800B32">
      <w:pPr>
        <w:pStyle w:val="a3"/>
        <w:spacing w:before="2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255AF0F7" w14:textId="77777777" w:rsidR="00AB7EDA" w:rsidRPr="0010476B" w:rsidRDefault="00AB7EDA" w:rsidP="00AB7EDA">
      <w:pPr>
        <w:numPr>
          <w:ilvl w:val="0"/>
          <w:numId w:val="7"/>
        </w:numPr>
        <w:spacing w:after="160" w:line="278" w:lineRule="auto"/>
        <w:rPr>
          <w:rFonts w:asciiTheme="minorHAnsi" w:eastAsia="Calibri" w:hAnsiTheme="minorHAnsi" w:cstheme="minorHAnsi"/>
          <w:b/>
        </w:rPr>
      </w:pPr>
      <w:bookmarkStart w:id="4" w:name="4._Навчальні_матеріали_та_ресурси"/>
      <w:bookmarkEnd w:id="4"/>
      <w:r w:rsidRPr="0010476B">
        <w:rPr>
          <w:rFonts w:asciiTheme="minorHAnsi" w:eastAsia="Calibri" w:hAnsiTheme="minorHAnsi" w:cstheme="minorHAnsi"/>
          <w:b/>
          <w:color w:val="000000"/>
        </w:rPr>
        <w:t>Навчальні матеріали та ресурси</w:t>
      </w:r>
    </w:p>
    <w:p w14:paraId="7A6BCA59" w14:textId="2CA086AA" w:rsidR="00800B32" w:rsidRPr="0010476B" w:rsidRDefault="00800B32" w:rsidP="00AB7EDA">
      <w:pPr>
        <w:pStyle w:val="a4"/>
        <w:tabs>
          <w:tab w:val="left" w:pos="980"/>
        </w:tabs>
        <w:spacing w:line="333" w:lineRule="auto"/>
        <w:ind w:left="619" w:right="5991"/>
        <w:jc w:val="both"/>
        <w:rPr>
          <w:rFonts w:asciiTheme="minorHAnsi" w:hAnsiTheme="minorHAnsi" w:cstheme="minorHAnsi"/>
          <w:b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>Базова</w:t>
      </w:r>
      <w:r w:rsidRPr="0010476B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навчальна</w:t>
      </w:r>
      <w:r w:rsidRPr="0010476B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література:</w:t>
      </w:r>
    </w:p>
    <w:p w14:paraId="143EB1DE" w14:textId="77777777" w:rsidR="00800B32" w:rsidRPr="0010476B" w:rsidRDefault="00800B32" w:rsidP="00800B32">
      <w:pPr>
        <w:pStyle w:val="1"/>
        <w:spacing w:line="223" w:lineRule="exact"/>
        <w:ind w:left="192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Навчальні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посібники</w:t>
      </w:r>
    </w:p>
    <w:p w14:paraId="443A5CF4" w14:textId="77777777" w:rsidR="00E95EE4" w:rsidRPr="0010476B" w:rsidRDefault="00E95EE4" w:rsidP="0010476B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Фізичне виховання. Легка атлетика - фітнес [Електронний ресурс] : навч. посіб. для студ. всіх спеціальностей / КПІ ім. Ігоря Сікорського; уклад.: Новицький Ю. В., Гаврилова Н. М., Прус Н. М., Руденко Г. А., Скибицький І. Г., Ускова С. М. – Електронні текстові дані (1 файл: 2,79 Мбайт). – Київ: КПІ ім. Ігоря Сікорського, 2021. – 152 с. – Назва з екрана</w:t>
      </w:r>
    </w:p>
    <w:p w14:paraId="0E0CC52D" w14:textId="77777777" w:rsidR="00E95EE4" w:rsidRPr="0010476B" w:rsidRDefault="00E95EE4" w:rsidP="0010476B">
      <w:pPr>
        <w:shd w:val="clear" w:color="auto" w:fill="FFFFFF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URI (Уніфікований ідентифікатор ресурсу): https://ela.kpi.ua/handle/123456789/44515 </w:t>
      </w:r>
    </w:p>
    <w:p w14:paraId="1AF4FC3B" w14:textId="77777777" w:rsidR="00E95EE4" w:rsidRPr="0010476B" w:rsidRDefault="00E95EE4" w:rsidP="0010476B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Основи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занять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оздоровчим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бігом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ресурс]: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рекомендації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самостійної роботи студентів з дисципліни «Фізичне виховання» / НТУУ «КПІ»; уклад. Н. М.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Прус, С. М. Ускова, Б. А. Файнберг, Н. М. Гаврилова. – Електронні текстові дані (1 файл: 177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Кбайт).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Київ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НТУУ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«КПІ», 2012. 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з екрана. </w:t>
      </w:r>
    </w:p>
    <w:p w14:paraId="437D35B4" w14:textId="77777777" w:rsidR="00E95EE4" w:rsidRPr="0010476B" w:rsidRDefault="00E95EE4" w:rsidP="0010476B">
      <w:pPr>
        <w:shd w:val="clear" w:color="auto" w:fill="FFFFFF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URI (Уніфікований ідентифікатор ресурсу): </w:t>
      </w:r>
      <w:hyperlink r:id="rId7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https://ela.kpi.ua/handle/123456789/1781</w:t>
        </w:r>
      </w:hyperlink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</w:p>
    <w:p w14:paraId="3582252A" w14:textId="77777777" w:rsidR="00E95EE4" w:rsidRPr="0010476B" w:rsidRDefault="00E95EE4" w:rsidP="0010476B">
      <w:pPr>
        <w:pStyle w:val="a3"/>
        <w:numPr>
          <w:ilvl w:val="0"/>
          <w:numId w:val="8"/>
        </w:numPr>
        <w:tabs>
          <w:tab w:val="left" w:pos="1044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pacing w:val="-6"/>
        </w:rPr>
      </w:pP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Ахметов 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>Р. Ф., Максименко Г. М., Кутек Т. Б. Легка атлетика: Підручник. – Житомир: Вид-во ЖДУ ім.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І.</w:t>
      </w:r>
      <w:r w:rsidRPr="0010476B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Франка,</w:t>
      </w:r>
      <w:r w:rsidRPr="0010476B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2013.</w:t>
      </w:r>
      <w:r w:rsidRPr="0010476B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340</w:t>
      </w:r>
      <w:r w:rsidRPr="0010476B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с.</w:t>
      </w:r>
      <w:r w:rsidRPr="0010476B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Режим</w:t>
      </w:r>
      <w:r w:rsidRPr="0010476B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>доступу:</w:t>
      </w:r>
      <w:r w:rsidRPr="0010476B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hyperlink r:id="rId8">
        <w:r w:rsidRPr="0010476B">
          <w:rPr>
            <w:rFonts w:asciiTheme="minorHAnsi" w:hAnsiTheme="minorHAnsi" w:cstheme="minorHAnsi"/>
            <w:color w:val="000000" w:themeColor="text1"/>
            <w:spacing w:val="-6"/>
          </w:rPr>
          <w:t>http://eprints.zu.edu.ua/18016/1/Legka_Atletika.pdf</w:t>
        </w:r>
      </w:hyperlink>
    </w:p>
    <w:p w14:paraId="5CD88FE0" w14:textId="77777777" w:rsidR="00E95EE4" w:rsidRPr="0010476B" w:rsidRDefault="00E95EE4" w:rsidP="0010476B">
      <w:pPr>
        <w:pStyle w:val="a3"/>
        <w:numPr>
          <w:ilvl w:val="0"/>
          <w:numId w:val="8"/>
        </w:numPr>
        <w:tabs>
          <w:tab w:val="left" w:pos="1044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pacing w:val="-52"/>
        </w:rPr>
      </w:pPr>
      <w:r w:rsidRPr="0010476B">
        <w:rPr>
          <w:rFonts w:asciiTheme="minorHAnsi" w:hAnsiTheme="minorHAnsi" w:cstheme="minorHAnsi"/>
          <w:color w:val="000000" w:themeColor="text1"/>
        </w:rPr>
        <w:t>Теорія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/Навчально-методичний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посібник</w:t>
      </w:r>
      <w:r w:rsidRPr="0010476B">
        <w:rPr>
          <w:rFonts w:asciiTheme="minorHAnsi" w:hAnsiTheme="minorHAnsi" w:cstheme="minorHAnsi"/>
          <w:color w:val="000000" w:themeColor="text1"/>
          <w:spacing w:val="-5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самостійної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роботи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«Теорія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 легкої атлетики» для студентів, які навчаються зі спеціальності 014.11 / уклад.: Т.І. Кудряшова,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О.О. Губченко, – Кременчук: ПП «Бітарт», 2019. – 169 с. Режим доступу: </w:t>
      </w:r>
      <w:hyperlink r:id="rId9">
        <w:r w:rsidRPr="0010476B">
          <w:rPr>
            <w:rFonts w:asciiTheme="minorHAnsi" w:hAnsiTheme="minorHAnsi" w:cstheme="minorHAnsi"/>
            <w:color w:val="000000" w:themeColor="text1"/>
          </w:rPr>
          <w:t>https://pu.org.ua/Теорія і</w:t>
        </w:r>
      </w:hyperlink>
      <w:r w:rsidRPr="0010476B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hyperlink r:id="rId10">
        <w:r w:rsidRPr="0010476B">
          <w:rPr>
            <w:rFonts w:asciiTheme="minorHAnsi" w:hAnsiTheme="minorHAnsi" w:cstheme="minorHAnsi"/>
            <w:color w:val="000000" w:themeColor="text1"/>
          </w:rPr>
          <w:t>методика</w:t>
        </w:r>
        <w:r w:rsidRPr="0010476B">
          <w:rPr>
            <w:rFonts w:asciiTheme="minorHAnsi" w:hAnsiTheme="minorHAnsi" w:cstheme="minorHAnsi"/>
            <w:color w:val="000000" w:themeColor="text1"/>
            <w:spacing w:val="-3"/>
          </w:rPr>
          <w:t xml:space="preserve"> </w:t>
        </w:r>
        <w:r w:rsidRPr="0010476B">
          <w:rPr>
            <w:rFonts w:asciiTheme="minorHAnsi" w:hAnsiTheme="minorHAnsi" w:cstheme="minorHAnsi"/>
            <w:color w:val="000000" w:themeColor="text1"/>
          </w:rPr>
          <w:t>викладання</w:t>
        </w:r>
        <w:r w:rsidRPr="0010476B">
          <w:rPr>
            <w:rFonts w:asciiTheme="minorHAnsi" w:hAnsiTheme="minorHAnsi" w:cstheme="minorHAnsi"/>
            <w:color w:val="000000" w:themeColor="text1"/>
            <w:spacing w:val="-1"/>
          </w:rPr>
          <w:t xml:space="preserve"> </w:t>
        </w:r>
        <w:r w:rsidRPr="0010476B">
          <w:rPr>
            <w:rFonts w:asciiTheme="minorHAnsi" w:hAnsiTheme="minorHAnsi" w:cstheme="minorHAnsi"/>
            <w:color w:val="000000" w:themeColor="text1"/>
          </w:rPr>
          <w:t>легкої атлетики.pdf</w:t>
        </w:r>
      </w:hyperlink>
    </w:p>
    <w:p w14:paraId="7B14797C" w14:textId="77777777" w:rsidR="00E95EE4" w:rsidRPr="0010476B" w:rsidRDefault="00E95EE4" w:rsidP="0010476B">
      <w:pPr>
        <w:pStyle w:val="a3"/>
        <w:numPr>
          <w:ilvl w:val="0"/>
          <w:numId w:val="8"/>
        </w:numPr>
        <w:tabs>
          <w:tab w:val="left" w:pos="1044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pacing w:val="-52"/>
        </w:rPr>
      </w:pPr>
      <w:r w:rsidRPr="0010476B">
        <w:rPr>
          <w:rFonts w:asciiTheme="minorHAnsi" w:hAnsiTheme="minorHAnsi" w:cstheme="minorHAnsi"/>
          <w:color w:val="000000" w:themeColor="text1"/>
        </w:rPr>
        <w:t>Кузьомко Л.М. Легка атлетика з методикою викладання: Навчальний посібник для студентів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спеціальності „Фізичне виховання” педагогічних університетів. – Чернігів: Чернігівський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державний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педагогічний університет,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2008. 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372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с. </w:t>
      </w:r>
    </w:p>
    <w:p w14:paraId="5B858694" w14:textId="77777777" w:rsidR="00E95EE4" w:rsidRPr="0010476B" w:rsidRDefault="00E95EE4" w:rsidP="0010476B">
      <w:pPr>
        <w:pStyle w:val="a3"/>
        <w:tabs>
          <w:tab w:val="left" w:pos="1044"/>
        </w:tabs>
        <w:ind w:left="0" w:firstLine="709"/>
        <w:jc w:val="both"/>
        <w:rPr>
          <w:rStyle w:val="a5"/>
          <w:rFonts w:asciiTheme="minorHAnsi" w:hAnsiTheme="minorHAnsi" w:cstheme="minorHAnsi"/>
          <w:color w:val="000000" w:themeColor="text1"/>
          <w:u w:val="none"/>
        </w:rPr>
      </w:pPr>
      <w:r w:rsidRPr="0010476B">
        <w:rPr>
          <w:rFonts w:asciiTheme="minorHAnsi" w:hAnsiTheme="minorHAnsi" w:cstheme="minorHAnsi"/>
          <w:color w:val="000000" w:themeColor="text1"/>
        </w:rPr>
        <w:t>Режим доступу:</w:t>
      </w:r>
      <w:r w:rsidRPr="0010476B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hyperlink r:id="rId11" w:history="1">
        <w:r w:rsidRPr="0010476B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http://erpub.chnpu.edu.ua:8080/jspui/bitstream/123456789/1356/1/13.pdf</w:t>
        </w:r>
      </w:hyperlink>
      <w:bookmarkStart w:id="5" w:name="4._І.І.Маріонда,_Е.М.Сивохоп,_В.В.Кевпан"/>
      <w:bookmarkEnd w:id="5"/>
    </w:p>
    <w:p w14:paraId="2C88B143" w14:textId="6D111BCF" w:rsidR="007F77C9" w:rsidRPr="0010476B" w:rsidRDefault="007F77C9" w:rsidP="0010476B">
      <w:pPr>
        <w:ind w:firstLine="709"/>
        <w:jc w:val="both"/>
        <w:rPr>
          <w:rFonts w:asciiTheme="minorHAnsi" w:hAnsiTheme="minorHAnsi" w:cstheme="minorHAnsi"/>
          <w:color w:val="000000" w:themeColor="text1"/>
          <w:highlight w:val="cyan"/>
          <w:lang w:eastAsia="uk-UA"/>
        </w:rPr>
      </w:pPr>
      <w:r w:rsidRPr="0010476B">
        <w:rPr>
          <w:rStyle w:val="a5"/>
          <w:rFonts w:asciiTheme="minorHAnsi" w:hAnsiTheme="minorHAnsi" w:cstheme="minorHAnsi"/>
          <w:color w:val="000000" w:themeColor="text1"/>
          <w:u w:val="none"/>
        </w:rPr>
        <w:t xml:space="preserve">6. </w:t>
      </w:r>
      <w:r w:rsidRPr="0010476B">
        <w:rPr>
          <w:rFonts w:asciiTheme="minorHAnsi" w:hAnsiTheme="minorHAnsi" w:cstheme="minorHAnsi"/>
          <w:color w:val="000000" w:themeColor="text1"/>
          <w:lang w:eastAsia="uk-UA"/>
        </w:rPr>
        <w:t xml:space="preserve">Посібник: Легка атлетика – фітнес- підготовка фізичного виховання. Електронний ресурс : навчальний посібник для студ. всіх спеціальностей  КПІ ім. Ігоря Сікорського. ; уклад.: Ю.В. Новицький,. О.С. Сабіров., Н.М. Гаврилова,. С.М. Ускова., Н.М. Прус, 2024. – 250 с. ELAKPI: </w:t>
      </w:r>
      <w:hyperlink r:id="rId12" w:history="1">
        <w:r w:rsidRPr="0010476B">
          <w:rPr>
            <w:rStyle w:val="a5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https://ela.kpi.ua/handle/123456789/68723</w:t>
        </w:r>
      </w:hyperlink>
    </w:p>
    <w:p w14:paraId="1305147C" w14:textId="77777777" w:rsidR="007F77C9" w:rsidRPr="0010476B" w:rsidRDefault="007F77C9" w:rsidP="00E95EE4">
      <w:pPr>
        <w:pStyle w:val="a3"/>
        <w:tabs>
          <w:tab w:val="left" w:pos="1044"/>
        </w:tabs>
        <w:ind w:left="567"/>
        <w:jc w:val="both"/>
        <w:rPr>
          <w:rFonts w:asciiTheme="minorHAnsi" w:hAnsiTheme="minorHAnsi" w:cstheme="minorHAnsi"/>
          <w:color w:val="000000" w:themeColor="text1"/>
          <w:spacing w:val="-52"/>
        </w:rPr>
      </w:pPr>
    </w:p>
    <w:p w14:paraId="44EF94EA" w14:textId="77777777" w:rsidR="00E95EE4" w:rsidRPr="0010476B" w:rsidRDefault="00E95EE4" w:rsidP="00E95EE4">
      <w:pPr>
        <w:spacing w:line="292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3630B3DE" w14:textId="18CE71FC" w:rsidR="00E95EE4" w:rsidRPr="0010476B" w:rsidRDefault="00E95EE4" w:rsidP="0010476B">
      <w:pPr>
        <w:pStyle w:val="1"/>
        <w:ind w:left="0" w:firstLine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Додаткова</w:t>
      </w:r>
      <w:r w:rsidRPr="0010476B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література:</w:t>
      </w:r>
    </w:p>
    <w:p w14:paraId="057123D8" w14:textId="77777777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  <w:shd w:val="clear" w:color="auto" w:fill="FFFFFF"/>
        </w:rPr>
        <w:t>Яловик А. В. Формування рухових навичок студентів університету засобами легкої атлетики : автореф. дис. ... канд. пед. наук : [спец.] 13.00.02 "Теорія та методика навчання (фізична культура, основи здоров'я) / Яловик Антон Володимирович; Східноєвроп. нац. ун-т ім. Лесі Українки. - Луцьк, 2016. - 20 с.</w:t>
      </w:r>
      <w:r w:rsidRPr="0010476B">
        <w:rPr>
          <w:rFonts w:asciiTheme="minorHAnsi" w:hAnsiTheme="minorHAnsi" w:cstheme="minorHAnsi"/>
          <w:color w:val="000000" w:themeColor="text1"/>
        </w:rPr>
        <w:t xml:space="preserve"> URI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</w:p>
    <w:p w14:paraId="6078C0ED" w14:textId="77777777" w:rsidR="00E95EE4" w:rsidRPr="0010476B" w:rsidRDefault="00E95EE4" w:rsidP="0010476B">
      <w:pPr>
        <w:pStyle w:val="a4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http://repository.ldufk.edu.ua/handle/34606048/5438</w:t>
      </w:r>
    </w:p>
    <w:p w14:paraId="138E2B6D" w14:textId="77777777" w:rsidR="00E95EE4" w:rsidRPr="0010476B" w:rsidRDefault="00E95EE4" w:rsidP="0010476B">
      <w:pPr>
        <w:pStyle w:val="a3"/>
        <w:numPr>
          <w:ilvl w:val="0"/>
          <w:numId w:val="4"/>
        </w:numPr>
        <w:tabs>
          <w:tab w:val="left" w:pos="1044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«Теорія і методика легкої атлетики», за напрямами підготовки: 6.010201 «Фізичне виховання», 6.010203 «Здоров’я людини» / Укладачі: Горбенко В.П., Новак Т.Я., Рожкова В.С. – Дніпропетровськ: Нова Ідеологія, 2014. – 76 с. Режим доступу: </w:t>
      </w:r>
      <w:hyperlink r:id="rId13" w:history="1">
        <w:r w:rsidRPr="0010476B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http://infiz.dp.ua/misc-documents/repozit/ZO-A1/A1-0000-30-L1-14.pdf</w:t>
        </w:r>
      </w:hyperlink>
    </w:p>
    <w:p w14:paraId="5024BA94" w14:textId="77777777" w:rsidR="00E95EE4" w:rsidRPr="0010476B" w:rsidRDefault="00E95EE4" w:rsidP="0010476B">
      <w:pPr>
        <w:pStyle w:val="a4"/>
        <w:numPr>
          <w:ilvl w:val="0"/>
          <w:numId w:val="4"/>
        </w:numPr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П'ятничук Г. О. Формування психофізіологічних якостей студентів засобами легкої атлетики в процесі фізичного виховання : автореф. дис. ... канд. наук з фіз. виховання та спорту: [спец.] 24.00.02 "Фіз. культура, фіз. виховання різних груп населення" / П'ятничук Галина Олексіївна; Прикарпат. нац. ун-т імені Василя Стефаника. - Івано-Франківськ, 2015. - 20 с. </w:t>
      </w: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</w:p>
    <w:p w14:paraId="2C16B2A2" w14:textId="77777777" w:rsidR="00E95EE4" w:rsidRPr="0010476B" w:rsidRDefault="00E95EE4" w:rsidP="0010476B">
      <w:pPr>
        <w:pStyle w:val="a4"/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hyperlink r:id="rId14" w:history="1">
        <w:r w:rsidRPr="0010476B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http://repository.ldufk.edu.ua/handle/34606048/5540</w:t>
        </w:r>
      </w:hyperlink>
    </w:p>
    <w:p w14:paraId="7DCFB5C8" w14:textId="77777777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І.І.Маріонда,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Е.М.Сивохоп,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В.В.Кевпанич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Теорія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Методична розробка для самостійної роботи студентів вищих навчальних закладів 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 спорту. 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Ужгород,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2013.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 34с.</w:t>
      </w:r>
    </w:p>
    <w:p w14:paraId="247DBE0E" w14:textId="77777777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Гогін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О.В.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/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Навчальний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посібник.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 ОВС,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2010.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395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</w:p>
    <w:p w14:paraId="06F0F76E" w14:textId="169B95F4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Фізичне виховання. Атлетична гімнастика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початківців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(м’язи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спини)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ресурс]: методичні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рекомендації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 самостійної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роботи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студентів /</w:t>
      </w:r>
      <w:r w:rsidRPr="0010476B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КПІ ім. Ігоря Сікорського; уклад. О.</w:t>
      </w:r>
      <w:r w:rsidRPr="0010476B">
        <w:rPr>
          <w:rFonts w:asciiTheme="minorHAnsi" w:hAnsiTheme="minorHAnsi" w:cstheme="minorHAnsi"/>
          <w:color w:val="000000" w:themeColor="text1"/>
          <w:spacing w:val="-5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Твердохліб,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Г.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Масалкін,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Ю.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Мартинов.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Електронні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текстові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данні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(1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файл: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2,67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Мбайт).–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Київ : КПІ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ім.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Ігоря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Сікорського,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2017.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43 с.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 з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екрана.</w:t>
      </w:r>
    </w:p>
    <w:p w14:paraId="6550F05B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42"/>
        </w:rPr>
        <w:t xml:space="preserve"> </w:t>
      </w:r>
      <w:hyperlink r:id="rId15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https://ela.kpi.ua/handle/123456789/20607</w:t>
        </w:r>
      </w:hyperlink>
    </w:p>
    <w:p w14:paraId="6D21B224" w14:textId="57220CD3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Фізичне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Атлетична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гімнастика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початківців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(м’язи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верхніх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кінцівок)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 ресурс</w:t>
      </w:r>
      <w:r w:rsidR="0079262A" w:rsidRPr="0010476B">
        <w:rPr>
          <w:rFonts w:asciiTheme="minorHAnsi" w:hAnsiTheme="minorHAnsi" w:cstheme="minorHAnsi"/>
          <w:color w:val="000000" w:themeColor="text1"/>
        </w:rPr>
        <w:t>]:</w:t>
      </w:r>
      <w:r w:rsidRPr="0010476B">
        <w:rPr>
          <w:rFonts w:asciiTheme="minorHAnsi" w:hAnsiTheme="minorHAnsi" w:cstheme="minorHAnsi"/>
          <w:color w:val="000000" w:themeColor="text1"/>
        </w:rPr>
        <w:t xml:space="preserve"> методичні рекомендації для самостійної роботи студентів / КПІ ім. Ігоря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Сікорського ; О. Ф.Твердохліб, А. І. Соболенко, М. М. Корюкаєв. – Електронні текстові данні (1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файл: 1,47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Мбайт). –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Київ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: КПІ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ім. Ігоря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Сікорського,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2017.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 36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 з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екрана.</w:t>
      </w:r>
    </w:p>
    <w:p w14:paraId="40BBFC2D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hyperlink r:id="rId16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https://ela.kpi.ua/handle/123456789/20606</w:t>
        </w:r>
      </w:hyperlink>
    </w:p>
    <w:p w14:paraId="06C60FCF" w14:textId="136FA5CE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Індивідуалізація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процесу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студентів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практичних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заняттях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шейпінгу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 ресурс] : методичні рекомендації до практичних занять для студентів навчального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відділення шейпінгу / КПІ ім. Ігоря </w:t>
      </w:r>
      <w:r w:rsidR="0079262A" w:rsidRPr="0010476B">
        <w:rPr>
          <w:rFonts w:asciiTheme="minorHAnsi" w:hAnsiTheme="minorHAnsi" w:cstheme="minorHAnsi"/>
          <w:color w:val="000000" w:themeColor="text1"/>
        </w:rPr>
        <w:t>Сікорського;</w:t>
      </w:r>
      <w:r w:rsidRPr="0010476B">
        <w:rPr>
          <w:rFonts w:asciiTheme="minorHAnsi" w:hAnsiTheme="minorHAnsi" w:cstheme="minorHAnsi"/>
          <w:color w:val="000000" w:themeColor="text1"/>
        </w:rPr>
        <w:t xml:space="preserve"> уклад.: Г. Л. Бойко, С. У. Шарафутдінова, Т. Г.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Козлова, Н. В. Іванюта, Н. Є. Гаврилова. – Електронні текстові дані (1 файл: 737,41 Кбайт). – Київ,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2017.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58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 -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 екрана.</w:t>
      </w:r>
    </w:p>
    <w:p w14:paraId="77593A48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hyperlink r:id="rId17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https://ela.kpi.ua/handle/123456789/20446</w:t>
        </w:r>
      </w:hyperlink>
    </w:p>
    <w:p w14:paraId="351DE44D" w14:textId="4006D768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Фізичне виховання [Електронний ресурс] : методичні рекомендації для самостійних занять з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фізичного виховання для студентів навчального відділення аеробіки НТУУ «КПІ». Методичні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рекомендації для студентів, які займаються аеробікою / НТУУ «КПІ</w:t>
      </w:r>
      <w:r w:rsidR="0079262A" w:rsidRPr="0010476B">
        <w:rPr>
          <w:rFonts w:asciiTheme="minorHAnsi" w:hAnsiTheme="minorHAnsi" w:cstheme="minorHAnsi"/>
          <w:color w:val="000000" w:themeColor="text1"/>
        </w:rPr>
        <w:t>»;</w:t>
      </w:r>
      <w:r w:rsidRPr="0010476B">
        <w:rPr>
          <w:rFonts w:asciiTheme="minorHAnsi" w:hAnsiTheme="minorHAnsi" w:cstheme="minorHAnsi"/>
          <w:color w:val="000000" w:themeColor="text1"/>
        </w:rPr>
        <w:t xml:space="preserve"> уклад. Н. В. Іванюта, С. Є.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Толмачова, Н. В. Кузьменко, Н. В. Градусова [та ін.]. – Електронні текстові данні (1 файл: 32,4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Кбайт).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9262A" w:rsidRPr="0010476B">
        <w:rPr>
          <w:rFonts w:asciiTheme="minorHAnsi" w:hAnsiTheme="minorHAnsi" w:cstheme="minorHAnsi"/>
          <w:color w:val="000000" w:themeColor="text1"/>
        </w:rPr>
        <w:t>Київ</w:t>
      </w:r>
      <w:r w:rsidR="0079262A" w:rsidRPr="0010476B">
        <w:rPr>
          <w:rFonts w:asciiTheme="minorHAnsi" w:hAnsiTheme="minorHAnsi" w:cstheme="minorHAnsi"/>
          <w:color w:val="000000" w:themeColor="text1"/>
          <w:spacing w:val="1"/>
        </w:rPr>
        <w:t>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НТУУ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«КПІ»,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2015. 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137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 екрана.</w:t>
      </w:r>
    </w:p>
    <w:p w14:paraId="56CC3976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hyperlink r:id="rId18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https://ela.kpi.ua/handle/123456789/15480</w:t>
        </w:r>
      </w:hyperlink>
    </w:p>
    <w:p w14:paraId="73C53563" w14:textId="16573D6E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Фізичне виховання. Методичні рекомендації для виконання комплексу вправ з фітболом 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студентів навчального відділення аеробіки НТУУ «КПІ» [Електронний ресурс] / НТУУ «КПІ» ;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уклад.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Н.</w:t>
      </w:r>
      <w:r w:rsidRPr="0010476B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В.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Іванюта,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  <w:r w:rsidRPr="0010476B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Є.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Толмачова.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Електронні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текстові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дані</w:t>
      </w:r>
      <w:r w:rsidRPr="0010476B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(1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файл: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906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КБ).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="0079262A" w:rsidRPr="0010476B">
        <w:rPr>
          <w:rFonts w:asciiTheme="minorHAnsi" w:hAnsiTheme="minorHAnsi" w:cstheme="minorHAnsi"/>
          <w:color w:val="000000" w:themeColor="text1"/>
        </w:rPr>
        <w:t>Київ</w:t>
      </w:r>
      <w:r w:rsidR="0079262A" w:rsidRPr="0010476B">
        <w:rPr>
          <w:rFonts w:asciiTheme="minorHAnsi" w:hAnsiTheme="minorHAnsi" w:cstheme="minorHAnsi"/>
          <w:color w:val="000000" w:themeColor="text1"/>
          <w:spacing w:val="15"/>
        </w:rPr>
        <w:t>:</w:t>
      </w:r>
      <w:r w:rsidRPr="0010476B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НТУУ «КПІ»,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2015.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42 с.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 з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екрана.</w:t>
      </w:r>
    </w:p>
    <w:p w14:paraId="6F9E08C7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hyperlink r:id="rId19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https://ela.kpi.ua/handle/123456789/11742</w:t>
        </w:r>
      </w:hyperlink>
    </w:p>
    <w:p w14:paraId="1CC3B733" w14:textId="437B0158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Розвиток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</w:t>
      </w:r>
      <w:r w:rsidRPr="0010476B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</w:t>
      </w:r>
      <w:r w:rsidRPr="0010476B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заняттях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шейпінгом</w:t>
      </w:r>
      <w:r w:rsidRPr="0010476B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</w:t>
      </w:r>
      <w:r w:rsidRPr="0010476B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ресурс]</w:t>
      </w:r>
      <w:r w:rsidRPr="0010476B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:</w:t>
      </w:r>
      <w:r w:rsidRPr="0010476B">
        <w:rPr>
          <w:rFonts w:asciiTheme="minorHAnsi" w:hAnsiTheme="minorHAnsi" w:cstheme="minorHAnsi"/>
          <w:color w:val="000000" w:themeColor="text1"/>
          <w:spacing w:val="5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методичні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рекомендації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практичних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занять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студентів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навчального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відділення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шейпінгу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/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НТУУ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«КПІ»; уклад. Г. Л. Бойко, О. Ф. Твердохліб, Т. Г. Козлова, С. У. Шарафутдінова, Н. Є. Гаврилова. 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Електронні текстові дані (1 файл: 1,60 Мбайт). – </w:t>
      </w:r>
      <w:r w:rsidR="0079262A" w:rsidRPr="0010476B">
        <w:rPr>
          <w:rFonts w:asciiTheme="minorHAnsi" w:hAnsiTheme="minorHAnsi" w:cstheme="minorHAnsi"/>
          <w:color w:val="000000" w:themeColor="text1"/>
        </w:rPr>
        <w:t>Київ:</w:t>
      </w:r>
      <w:r w:rsidRPr="0010476B">
        <w:rPr>
          <w:rFonts w:asciiTheme="minorHAnsi" w:hAnsiTheme="minorHAnsi" w:cstheme="minorHAnsi"/>
          <w:color w:val="000000" w:themeColor="text1"/>
        </w:rPr>
        <w:t xml:space="preserve"> НТУУ «КПІ», 2014. – 31 с. – Назва з екрана.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</w:p>
    <w:p w14:paraId="1B57F194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hyperlink r:id="rId20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https://ela.kpi.ua/handle/123456789/10148</w:t>
        </w:r>
      </w:hyperlink>
    </w:p>
    <w:p w14:paraId="17DB6A46" w14:textId="69D468B6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lastRenderedPageBreak/>
        <w:t>Методичні рекомендації для виконання комплексу вправ за системою пілатес [Електронний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ресурс] / НТУУ «КПІ»; уклад. С. Є. Толмачова, Н. В. Іванюта. – Електронні текстові дані (1 файл: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17,1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Мбайт). 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9262A" w:rsidRPr="0010476B">
        <w:rPr>
          <w:rFonts w:asciiTheme="minorHAnsi" w:hAnsiTheme="minorHAnsi" w:cstheme="minorHAnsi"/>
          <w:color w:val="000000" w:themeColor="text1"/>
        </w:rPr>
        <w:t>Київ</w:t>
      </w:r>
      <w:r w:rsidR="0079262A" w:rsidRPr="0010476B">
        <w:rPr>
          <w:rFonts w:asciiTheme="minorHAnsi" w:hAnsiTheme="minorHAnsi" w:cstheme="minorHAnsi"/>
          <w:color w:val="000000" w:themeColor="text1"/>
          <w:spacing w:val="-2"/>
        </w:rPr>
        <w:t>:</w:t>
      </w:r>
      <w:r w:rsidRPr="0010476B">
        <w:rPr>
          <w:rFonts w:asciiTheme="minorHAnsi" w:hAnsiTheme="minorHAnsi" w:cstheme="minorHAnsi"/>
          <w:color w:val="000000" w:themeColor="text1"/>
        </w:rPr>
        <w:t xml:space="preserve"> НТУУ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«КПІ»,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2014.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66 с. 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Назва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екрана.</w:t>
      </w:r>
    </w:p>
    <w:p w14:paraId="5788B90C" w14:textId="77777777" w:rsidR="00E95EE4" w:rsidRPr="0010476B" w:rsidRDefault="00E95EE4" w:rsidP="0010476B">
      <w:pPr>
        <w:pStyle w:val="a3"/>
        <w:tabs>
          <w:tab w:val="left" w:pos="1044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URI (Уніфікований ідентифікатор ресурсу): </w:t>
      </w:r>
      <w:hyperlink r:id="rId21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https://ela.kpi.ua/handle/123456789/8148</w:t>
        </w:r>
      </w:hyperlink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університету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</w:p>
    <w:p w14:paraId="332FF559" w14:textId="146FBB8C" w:rsidR="00E95EE4" w:rsidRPr="0010476B" w:rsidRDefault="00E95EE4" w:rsidP="0010476B">
      <w:pPr>
        <w:pStyle w:val="a4"/>
        <w:numPr>
          <w:ilvl w:val="0"/>
          <w:numId w:val="4"/>
        </w:numPr>
        <w:tabs>
          <w:tab w:val="left" w:pos="476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Базова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аеробіка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структурі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оздоровчого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фітнесу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[Електронний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</w:t>
      </w:r>
      <w:r w:rsidR="0079262A" w:rsidRPr="0010476B">
        <w:rPr>
          <w:rFonts w:asciiTheme="minorHAnsi" w:hAnsiTheme="minorHAnsi" w:cstheme="minorHAnsi"/>
          <w:color w:val="000000" w:themeColor="text1"/>
        </w:rPr>
        <w:t>]</w:t>
      </w:r>
      <w:r w:rsidR="0079262A" w:rsidRPr="0010476B">
        <w:rPr>
          <w:rFonts w:asciiTheme="minorHAnsi" w:hAnsiTheme="minorHAnsi" w:cstheme="minorHAnsi"/>
          <w:color w:val="000000" w:themeColor="text1"/>
          <w:spacing w:val="1"/>
        </w:rPr>
        <w:t>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методичні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рекомендації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практичних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занять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«Фізичне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виховання»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студентів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усіх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спеціальностей / НТУУ «КПІ» ; уклад. Н. В. Градусова, Н. В. Кузьменко. – Електронні текстові дані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(1 файл: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187 Кбайт). 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9262A" w:rsidRPr="0010476B">
        <w:rPr>
          <w:rFonts w:asciiTheme="minorHAnsi" w:hAnsiTheme="minorHAnsi" w:cstheme="minorHAnsi"/>
          <w:color w:val="000000" w:themeColor="text1"/>
        </w:rPr>
        <w:t>Київ: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НТУУ «КПІ»,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2011.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 Назва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 екрана.</w:t>
      </w:r>
    </w:p>
    <w:p w14:paraId="51E43810" w14:textId="77777777" w:rsidR="00E95EE4" w:rsidRPr="0010476B" w:rsidRDefault="00E95EE4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URI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(Уніфікований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ідентифікатор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ресурсу):</w:t>
      </w:r>
      <w:r w:rsidRPr="0010476B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hyperlink r:id="rId22">
        <w:r w:rsidRPr="0010476B">
          <w:rPr>
            <w:rFonts w:asciiTheme="minorHAnsi" w:hAnsiTheme="minorHAnsi" w:cstheme="minorHAnsi"/>
            <w:color w:val="000000" w:themeColor="text1"/>
          </w:rPr>
          <w:t>https://ela.kpi.ua/handle/123456789/1780</w:t>
        </w:r>
      </w:hyperlink>
    </w:p>
    <w:p w14:paraId="3B47AAC2" w14:textId="41974009" w:rsidR="00800B32" w:rsidRPr="0010476B" w:rsidRDefault="00800B32" w:rsidP="0010476B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>Література</w:t>
      </w:r>
      <w:r w:rsidRPr="0010476B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для</w:t>
      </w:r>
      <w:r w:rsidRPr="0010476B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самостійного</w:t>
      </w:r>
      <w:r w:rsidRPr="0010476B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вивчення</w:t>
      </w:r>
      <w:r w:rsidRPr="0010476B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(теми:3,4)</w:t>
      </w:r>
    </w:p>
    <w:p w14:paraId="476EB25D" w14:textId="77777777" w:rsidR="00800B32" w:rsidRPr="0010476B" w:rsidRDefault="00800B32" w:rsidP="0010476B">
      <w:pPr>
        <w:pStyle w:val="a4"/>
        <w:numPr>
          <w:ilvl w:val="0"/>
          <w:numId w:val="3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Ахметов Р. Ф., Максименко Г. М., Кутек Т. Б. Легка атлетика: Підручник. – Житомир: Вид-во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ЖДУ ім.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І.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Франка,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2013.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340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</w:p>
    <w:p w14:paraId="7CBD641C" w14:textId="77777777" w:rsidR="00800B32" w:rsidRPr="0010476B" w:rsidRDefault="00800B32" w:rsidP="0010476B">
      <w:pPr>
        <w:tabs>
          <w:tab w:val="left" w:pos="431"/>
        </w:tabs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Режим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доступу: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hyperlink r:id="rId23">
        <w:r w:rsidRPr="0010476B">
          <w:rPr>
            <w:rFonts w:asciiTheme="minorHAnsi" w:hAnsiTheme="minorHAnsi" w:cstheme="minorHAnsi"/>
            <w:color w:val="000000" w:themeColor="text1"/>
          </w:rPr>
          <w:t>http://eprints.zu.edu.ua/18016/1/Legka_Atletika.pdf</w:t>
        </w:r>
      </w:hyperlink>
    </w:p>
    <w:p w14:paraId="08B68D92" w14:textId="77777777" w:rsidR="00E95EE4" w:rsidRPr="0010476B" w:rsidRDefault="00800B32" w:rsidP="0010476B">
      <w:pPr>
        <w:pStyle w:val="a4"/>
        <w:numPr>
          <w:ilvl w:val="0"/>
          <w:numId w:val="3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Теорія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/Навчально-методичний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посібник</w:t>
      </w:r>
      <w:r w:rsidRPr="0010476B">
        <w:rPr>
          <w:rFonts w:asciiTheme="minorHAnsi" w:hAnsiTheme="minorHAnsi" w:cstheme="minorHAnsi"/>
          <w:color w:val="000000" w:themeColor="text1"/>
          <w:spacing w:val="-5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самостійної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роботи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навчальної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дисципліни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«Теорія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</w:t>
      </w:r>
      <w:r w:rsidR="00E95EE4" w:rsidRPr="0010476B">
        <w:rPr>
          <w:rFonts w:asciiTheme="minorHAnsi" w:hAnsiTheme="minorHAnsi" w:cstheme="minorHAnsi"/>
          <w:color w:val="000000" w:themeColor="text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 атлетики» для студентів, які навчаються зі спеціальності 014.11 / уклад.: Т.І. Кудряшова,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О.О. Губченко, – Кременчук: ПП «Бітарт», 2019. – 169 с.</w:t>
      </w:r>
      <w:r w:rsidR="00E95EE4" w:rsidRPr="0010476B">
        <w:rPr>
          <w:rFonts w:asciiTheme="minorHAnsi" w:hAnsiTheme="minorHAnsi" w:cstheme="minorHAnsi"/>
          <w:color w:val="000000" w:themeColor="text1"/>
        </w:rPr>
        <w:t xml:space="preserve"> </w:t>
      </w:r>
    </w:p>
    <w:p w14:paraId="5E61D634" w14:textId="77777777" w:rsidR="00800B32" w:rsidRPr="0010476B" w:rsidRDefault="00800B32" w:rsidP="0010476B">
      <w:pPr>
        <w:pStyle w:val="a4"/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Режим доступу: </w:t>
      </w:r>
      <w:hyperlink r:id="rId24">
        <w:r w:rsidRPr="0010476B">
          <w:rPr>
            <w:rFonts w:asciiTheme="minorHAnsi" w:hAnsiTheme="minorHAnsi" w:cstheme="minorHAnsi"/>
            <w:color w:val="000000" w:themeColor="text1"/>
          </w:rPr>
          <w:t>https://pu.org.ua/Теорія і</w:t>
        </w:r>
      </w:hyperlink>
      <w:r w:rsidRPr="0010476B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hyperlink r:id="rId25">
        <w:r w:rsidRPr="0010476B">
          <w:rPr>
            <w:rFonts w:asciiTheme="minorHAnsi" w:hAnsiTheme="minorHAnsi" w:cstheme="minorHAnsi"/>
            <w:color w:val="000000" w:themeColor="text1"/>
          </w:rPr>
          <w:t>методика викладання</w:t>
        </w:r>
        <w:r w:rsidRPr="0010476B">
          <w:rPr>
            <w:rFonts w:asciiTheme="minorHAnsi" w:hAnsiTheme="minorHAnsi" w:cstheme="minorHAnsi"/>
            <w:color w:val="000000" w:themeColor="text1"/>
            <w:spacing w:val="1"/>
          </w:rPr>
          <w:t xml:space="preserve"> </w:t>
        </w:r>
        <w:r w:rsidRPr="0010476B">
          <w:rPr>
            <w:rFonts w:asciiTheme="minorHAnsi" w:hAnsiTheme="minorHAnsi" w:cstheme="minorHAnsi"/>
            <w:color w:val="000000" w:themeColor="text1"/>
          </w:rPr>
          <w:t>легкої атлетики.pdf</w:t>
        </w:r>
      </w:hyperlink>
    </w:p>
    <w:p w14:paraId="6A63839F" w14:textId="77777777" w:rsidR="00800B32" w:rsidRPr="0010476B" w:rsidRDefault="00800B32" w:rsidP="0010476B">
      <w:pPr>
        <w:pStyle w:val="a4"/>
        <w:numPr>
          <w:ilvl w:val="0"/>
          <w:numId w:val="3"/>
        </w:numPr>
        <w:tabs>
          <w:tab w:val="left" w:pos="448"/>
          <w:tab w:val="left" w:pos="1966"/>
          <w:tab w:val="left" w:pos="3916"/>
          <w:tab w:val="left" w:pos="5776"/>
          <w:tab w:val="left" w:pos="6936"/>
          <w:tab w:val="left" w:pos="7663"/>
          <w:tab w:val="left" w:pos="8640"/>
          <w:tab w:val="left" w:pos="941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Кузьомко Л.М. Легка атлетика з методикою викладання: Навчальний посібник для студентів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спеціальності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„Фізичне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виховання”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педагогічних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університетів.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Чернігів: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Чернігівський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державний педагогічний університет, 2008. – 372 с. </w:t>
      </w:r>
    </w:p>
    <w:p w14:paraId="06BD58D6" w14:textId="77777777" w:rsidR="00800B32" w:rsidRPr="0010476B" w:rsidRDefault="00800B32" w:rsidP="0010476B">
      <w:pPr>
        <w:pStyle w:val="a4"/>
        <w:tabs>
          <w:tab w:val="left" w:pos="448"/>
          <w:tab w:val="left" w:pos="1966"/>
          <w:tab w:val="left" w:pos="3916"/>
          <w:tab w:val="left" w:pos="5776"/>
          <w:tab w:val="left" w:pos="6936"/>
          <w:tab w:val="left" w:pos="7663"/>
          <w:tab w:val="left" w:pos="8640"/>
          <w:tab w:val="left" w:pos="941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Режим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доступу: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http://erpub.chnpu.edu.ua:8080/jspui/bitstream/123456789/1356/1/13.pdf</w:t>
      </w:r>
    </w:p>
    <w:p w14:paraId="2905B6B3" w14:textId="77777777" w:rsidR="00800B32" w:rsidRPr="0010476B" w:rsidRDefault="00800B32" w:rsidP="0010476B">
      <w:pPr>
        <w:pStyle w:val="a4"/>
        <w:numPr>
          <w:ilvl w:val="0"/>
          <w:numId w:val="3"/>
        </w:numPr>
        <w:tabs>
          <w:tab w:val="left" w:pos="510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І.І.Маріонда,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Е.М.Сивохоп,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В.В.Кевпанич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Теорія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викладання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Методична розробка для самостійної роботи студентів вищих навчальних закладів 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 спорту. –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Ужгород,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2013.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 34с.</w:t>
      </w:r>
    </w:p>
    <w:p w14:paraId="5B3ECA44" w14:textId="77777777" w:rsidR="00800B32" w:rsidRPr="0010476B" w:rsidRDefault="00800B32" w:rsidP="0010476B">
      <w:pPr>
        <w:pStyle w:val="a4"/>
        <w:numPr>
          <w:ilvl w:val="0"/>
          <w:numId w:val="3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Гогін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О.В.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Легка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атлетика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/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Навчальний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посібник.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ОВС,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2010.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395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с.</w:t>
      </w:r>
    </w:p>
    <w:p w14:paraId="12E2795C" w14:textId="77777777" w:rsidR="00800B32" w:rsidRPr="0010476B" w:rsidRDefault="00800B32" w:rsidP="00800B32">
      <w:pPr>
        <w:pStyle w:val="a3"/>
        <w:spacing w:before="7"/>
        <w:ind w:left="0"/>
        <w:rPr>
          <w:rFonts w:asciiTheme="minorHAnsi" w:hAnsiTheme="minorHAnsi" w:cstheme="minorHAnsi"/>
          <w:color w:val="000000" w:themeColor="text1"/>
        </w:rPr>
      </w:pPr>
    </w:p>
    <w:p w14:paraId="15566C0E" w14:textId="77777777" w:rsidR="00800B32" w:rsidRPr="0010476B" w:rsidRDefault="00800B32" w:rsidP="00800B32">
      <w:pPr>
        <w:pStyle w:val="1"/>
        <w:tabs>
          <w:tab w:val="left" w:pos="4083"/>
          <w:tab w:val="left" w:pos="10143"/>
        </w:tabs>
        <w:spacing w:before="51"/>
        <w:ind w:left="164"/>
        <w:rPr>
          <w:rFonts w:asciiTheme="minorHAnsi" w:hAnsiTheme="minorHAnsi" w:cstheme="minorHAnsi"/>
          <w:color w:val="000000" w:themeColor="text1"/>
        </w:rPr>
      </w:pPr>
      <w:bookmarkStart w:id="6" w:name="Навчальний_контент"/>
      <w:bookmarkEnd w:id="6"/>
      <w:r w:rsidRPr="0010476B">
        <w:rPr>
          <w:rFonts w:asciiTheme="minorHAnsi" w:hAnsiTheme="minorHAnsi" w:cstheme="minorHAnsi"/>
          <w:b w:val="0"/>
          <w:color w:val="000000" w:themeColor="text1"/>
          <w:shd w:val="clear" w:color="auto" w:fill="C0C0C0"/>
        </w:rPr>
        <w:t xml:space="preserve"> </w:t>
      </w:r>
      <w:r w:rsidRPr="0010476B">
        <w:rPr>
          <w:rFonts w:asciiTheme="minorHAnsi" w:hAnsiTheme="minorHAnsi" w:cstheme="minorHAnsi"/>
          <w:b w:val="0"/>
          <w:color w:val="000000" w:themeColor="text1"/>
          <w:shd w:val="clear" w:color="auto" w:fill="C0C0C0"/>
        </w:rPr>
        <w:tab/>
      </w:r>
      <w:r w:rsidRPr="0010476B">
        <w:rPr>
          <w:rFonts w:asciiTheme="minorHAnsi" w:hAnsiTheme="minorHAnsi" w:cstheme="minorHAnsi"/>
          <w:color w:val="000000" w:themeColor="text1"/>
          <w:shd w:val="clear" w:color="auto" w:fill="C0C0C0"/>
        </w:rPr>
        <w:t>Навчальний</w:t>
      </w:r>
      <w:r w:rsidRPr="0010476B">
        <w:rPr>
          <w:rFonts w:asciiTheme="minorHAnsi" w:hAnsiTheme="minorHAnsi" w:cstheme="minorHAnsi"/>
          <w:color w:val="000000" w:themeColor="text1"/>
          <w:spacing w:val="-6"/>
          <w:shd w:val="clear" w:color="auto" w:fill="C0C0C0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  <w:shd w:val="clear" w:color="auto" w:fill="C0C0C0"/>
        </w:rPr>
        <w:t>контент</w:t>
      </w:r>
      <w:r w:rsidRPr="0010476B">
        <w:rPr>
          <w:rFonts w:asciiTheme="minorHAnsi" w:hAnsiTheme="minorHAnsi" w:cstheme="minorHAnsi"/>
          <w:color w:val="000000" w:themeColor="text1"/>
          <w:shd w:val="clear" w:color="auto" w:fill="C0C0C0"/>
        </w:rPr>
        <w:tab/>
      </w:r>
    </w:p>
    <w:p w14:paraId="2F7C2051" w14:textId="77777777" w:rsidR="00800B32" w:rsidRPr="0010476B" w:rsidRDefault="00800B32" w:rsidP="0010476B">
      <w:pPr>
        <w:ind w:firstLine="709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7" w:name="5._Методика_опанування_навчальної_дисцип"/>
      <w:bookmarkEnd w:id="7"/>
      <w:r w:rsidRPr="0010476B">
        <w:rPr>
          <w:rFonts w:asciiTheme="minorHAnsi" w:hAnsiTheme="minorHAnsi" w:cstheme="minorHAnsi"/>
          <w:b/>
          <w:color w:val="000000" w:themeColor="text1"/>
        </w:rPr>
        <w:t>5.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Методика опанування навчальної дисципліни (освітнього компонента)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Тема</w:t>
      </w:r>
      <w:r w:rsidRPr="0010476B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1.</w:t>
      </w:r>
      <w:r w:rsidRPr="0010476B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Інформаційне</w:t>
      </w:r>
      <w:r w:rsidRPr="0010476B">
        <w:rPr>
          <w:rFonts w:asciiTheme="minorHAnsi" w:hAnsiTheme="minorHAnsi" w:cstheme="minorHAnsi"/>
          <w:b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забезпечення</w:t>
      </w:r>
      <w:r w:rsidRPr="0010476B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проведення</w:t>
      </w:r>
      <w:r w:rsidRPr="0010476B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занять</w:t>
      </w:r>
      <w:r w:rsidRPr="0010476B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з</w:t>
      </w:r>
      <w:r w:rsidRPr="0010476B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атлетики-фітнесу.</w:t>
      </w:r>
    </w:p>
    <w:p w14:paraId="47F084FD" w14:textId="77777777" w:rsidR="00800B32" w:rsidRPr="0010476B" w:rsidRDefault="00800B32" w:rsidP="0010476B">
      <w:pPr>
        <w:pStyle w:val="1"/>
        <w:ind w:left="0" w:firstLine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Лекція.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Характеристика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–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фітнесу.</w:t>
      </w:r>
    </w:p>
    <w:p w14:paraId="712AB546" w14:textId="77777777" w:rsidR="00800B32" w:rsidRPr="0010476B" w:rsidRDefault="00800B32" w:rsidP="0010476B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Організація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системи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виховання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КПІ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ім.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Ігоря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Сікорського.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Особливості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 xml:space="preserve">техніко-тактичної підготовки в </w:t>
      </w:r>
      <w:r w:rsidRPr="0010476B">
        <w:rPr>
          <w:rFonts w:asciiTheme="minorHAnsi" w:hAnsiTheme="minorHAnsi" w:cstheme="minorHAnsi"/>
          <w:b/>
          <w:color w:val="000000" w:themeColor="text1"/>
        </w:rPr>
        <w:t xml:space="preserve">легкій атлетиці-фітнесі. </w:t>
      </w:r>
      <w:r w:rsidRPr="0010476B">
        <w:rPr>
          <w:rFonts w:asciiTheme="minorHAnsi" w:hAnsiTheme="minorHAnsi" w:cstheme="minorHAnsi"/>
          <w:color w:val="000000" w:themeColor="text1"/>
        </w:rPr>
        <w:t>Техніка безпеки на заняттях з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атлетики-фітнесу</w:t>
      </w:r>
      <w:r w:rsidRPr="0010476B">
        <w:rPr>
          <w:rFonts w:asciiTheme="minorHAnsi" w:hAnsiTheme="minorHAnsi" w:cstheme="minorHAnsi"/>
          <w:color w:val="000000" w:themeColor="text1"/>
        </w:rPr>
        <w:t>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Вплив занять з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атлетики-фітнесу</w:t>
      </w:r>
      <w:r w:rsidRPr="0010476B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 організм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людини.</w:t>
      </w:r>
    </w:p>
    <w:p w14:paraId="0E7936B1" w14:textId="77777777" w:rsidR="00800B32" w:rsidRPr="0010476B" w:rsidRDefault="00800B32" w:rsidP="0010476B">
      <w:pPr>
        <w:pStyle w:val="1"/>
        <w:ind w:left="0" w:firstLine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Тема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2.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Методика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визначення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індивідуального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фізичного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стану.</w:t>
      </w:r>
      <w:r w:rsidR="00515FE2" w:rsidRPr="0010476B">
        <w:rPr>
          <w:rFonts w:asciiTheme="minorHAnsi" w:hAnsiTheme="minorHAnsi" w:cstheme="minorHAnsi"/>
          <w:color w:val="000000" w:themeColor="text1"/>
        </w:rPr>
        <w:t xml:space="preserve"> Аналіз та оцінювання рівня індивідуальної фізичної підготовленості.</w:t>
      </w:r>
    </w:p>
    <w:p w14:paraId="5B33EC4E" w14:textId="77777777" w:rsidR="00800B32" w:rsidRPr="0010476B" w:rsidRDefault="00800B32" w:rsidP="0010476B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 xml:space="preserve">Лекція. Оцінювання фізичного стану тих, хто займається </w:t>
      </w:r>
      <w:r w:rsidRPr="0010476B">
        <w:rPr>
          <w:rFonts w:asciiTheme="minorHAnsi" w:hAnsiTheme="minorHAnsi" w:cstheme="minorHAnsi"/>
          <w:color w:val="000000" w:themeColor="text1"/>
        </w:rPr>
        <w:t>циклічними видами спорту</w:t>
      </w:r>
      <w:r w:rsidRPr="0010476B">
        <w:rPr>
          <w:rFonts w:asciiTheme="minorHAnsi" w:hAnsiTheme="minorHAnsi" w:cstheme="minorHAnsi"/>
          <w:b/>
          <w:color w:val="000000" w:themeColor="text1"/>
        </w:rPr>
        <w:t>.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Функціональна</w:t>
      </w:r>
      <w:r w:rsidRPr="0010476B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діагностика</w:t>
      </w:r>
      <w:r w:rsidRPr="0010476B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систем</w:t>
      </w:r>
      <w:r w:rsidRPr="0010476B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організму:</w:t>
      </w:r>
      <w:r w:rsidRPr="0010476B">
        <w:rPr>
          <w:rFonts w:asciiTheme="minorHAnsi" w:hAnsiTheme="minorHAnsi" w:cstheme="minorHAnsi"/>
          <w:color w:val="000000" w:themeColor="text1"/>
          <w:spacing w:val="4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тестування</w:t>
      </w:r>
      <w:r w:rsidRPr="0010476B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рівня</w:t>
      </w:r>
      <w:r w:rsidRPr="0010476B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функціонального</w:t>
      </w:r>
      <w:r w:rsidRPr="0010476B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стану</w:t>
      </w:r>
    </w:p>
    <w:p w14:paraId="71FD5B87" w14:textId="77777777" w:rsidR="00800B32" w:rsidRPr="0010476B" w:rsidRDefault="00800B32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ССС,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дихальної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системи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психофізичного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організму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людини.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Антропометрія.</w:t>
      </w:r>
      <w:r w:rsidRPr="0010476B">
        <w:rPr>
          <w:rFonts w:asciiTheme="minorHAnsi" w:hAnsiTheme="minorHAnsi" w:cstheme="minorHAnsi"/>
          <w:color w:val="000000" w:themeColor="text1"/>
          <w:spacing w:val="5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Оцінка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опорно-рухового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апарату.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Тестування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рівня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технічної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підготовленості.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 самооцінки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станів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людини.</w:t>
      </w:r>
    </w:p>
    <w:p w14:paraId="1FAD392A" w14:textId="77777777" w:rsidR="00800B32" w:rsidRPr="0010476B" w:rsidRDefault="00800B32" w:rsidP="0010476B">
      <w:pPr>
        <w:pStyle w:val="1"/>
        <w:ind w:left="0" w:firstLine="709"/>
        <w:rPr>
          <w:rFonts w:asciiTheme="minorHAnsi" w:hAnsiTheme="minorHAnsi" w:cstheme="minorHAnsi"/>
          <w:b w:val="0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Тема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6.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515FE2" w:rsidRPr="0010476B">
        <w:rPr>
          <w:rFonts w:asciiTheme="minorHAnsi" w:hAnsiTheme="minorHAnsi" w:cstheme="minorHAnsi"/>
          <w:color w:val="000000" w:themeColor="text1"/>
        </w:rPr>
        <w:t>Розвиток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засобами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атлетики-фітнесу</w:t>
      </w:r>
      <w:r w:rsidRPr="0010476B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5376C21E" w14:textId="77777777" w:rsidR="00800B32" w:rsidRPr="0010476B" w:rsidRDefault="00800B32" w:rsidP="0010476B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>Лекція.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Розвиток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та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вдосконалення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якостей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засобами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легкої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атлетики-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b/>
          <w:color w:val="000000" w:themeColor="text1"/>
        </w:rPr>
        <w:t>фітнесу.</w:t>
      </w:r>
      <w:r w:rsidRPr="0010476B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Методики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людини: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швидкості,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сили,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координаційних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здібностей, гнучкості, витривалості засобами циклічних видів спорту. Особливості застосування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навантажень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відповідно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рівня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фізичної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підготовленості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тих,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хто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займається.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Методики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відновлення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фізичної працездатності.</w:t>
      </w:r>
    </w:p>
    <w:p w14:paraId="0E01EC24" w14:textId="77777777" w:rsidR="00800B32" w:rsidRPr="0010476B" w:rsidRDefault="00800B32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 xml:space="preserve">Практичне заняття. </w:t>
      </w:r>
      <w:r w:rsidRPr="0010476B">
        <w:rPr>
          <w:rFonts w:asciiTheme="minorHAnsi" w:hAnsiTheme="minorHAnsi" w:cstheme="minorHAnsi"/>
          <w:color w:val="000000" w:themeColor="text1"/>
        </w:rPr>
        <w:t>Методики визначення індивідуального рівня функціонального стану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серцево-судинної системи (ССС) дихальної та нервової систем організму. Особливості розвитку</w:t>
      </w:r>
      <w:r w:rsidRPr="0010476B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основних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якостей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людини.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Оцінка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рівня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фізичної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підготовленості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тих,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хто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займається.</w:t>
      </w:r>
    </w:p>
    <w:p w14:paraId="7ACCE27D" w14:textId="77777777" w:rsidR="00800B32" w:rsidRPr="0010476B" w:rsidRDefault="00800B32" w:rsidP="0010476B">
      <w:pPr>
        <w:pStyle w:val="a3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Проведення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тестування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20-ти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тестів.</w:t>
      </w:r>
    </w:p>
    <w:p w14:paraId="2119C535" w14:textId="77777777" w:rsidR="00800B32" w:rsidRPr="0010476B" w:rsidRDefault="00800B32" w:rsidP="00800B32">
      <w:pPr>
        <w:pStyle w:val="1"/>
        <w:spacing w:before="120"/>
        <w:ind w:left="3192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Теми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домашньої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контрольної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роботи</w:t>
      </w:r>
    </w:p>
    <w:p w14:paraId="74AF3607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lastRenderedPageBreak/>
        <w:t>Методики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застосування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вправ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загальної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працездатності.</w:t>
      </w:r>
    </w:p>
    <w:p w14:paraId="00B89818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Методики розвитку загальної працездатності та загальної витривалості: їх відмінність та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схожість.</w:t>
      </w:r>
    </w:p>
    <w:p w14:paraId="44AF7343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Види витривалості. Значення витривалості для досягнення результативності в виконанні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спортивних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вправ.</w:t>
      </w:r>
    </w:p>
    <w:p w14:paraId="19E5A111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Основа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аеробного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енергозабезпечення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методах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підвищення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спеціальної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працездатності.</w:t>
      </w:r>
    </w:p>
    <w:p w14:paraId="1960D24F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Основи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анаеробного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енергозабезпечення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методах</w:t>
      </w:r>
      <w:r w:rsidRPr="0010476B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підвищення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спеціальної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працездатності.</w:t>
      </w:r>
    </w:p>
    <w:p w14:paraId="3270DEF7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застосування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легкоатлетичних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вправ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силових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видах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спорту.</w:t>
      </w:r>
    </w:p>
    <w:p w14:paraId="2F268166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методик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застосування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легкоатлетичних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вправ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ігрових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видах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спорту.</w:t>
      </w:r>
    </w:p>
    <w:p w14:paraId="733EED75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 методик застосування легкоатлетичних вправ в складно-координаційних видах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спорту.</w:t>
      </w:r>
    </w:p>
    <w:p w14:paraId="5028A5AD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431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Методи послідовного застосування фізичних вправ для розвитку силових якостей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легкоатлета.</w:t>
      </w:r>
    </w:p>
    <w:p w14:paraId="4268C792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Методи послідовного застосування фізичних вправ для розвитку швидкісно-силових якостей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 легкій атлетиці.</w:t>
      </w:r>
    </w:p>
    <w:p w14:paraId="48BD1131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Методи послідовного застосування фізичних вправ для розвитку швидкісних якостей в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легкій атлетиці.</w:t>
      </w:r>
    </w:p>
    <w:p w14:paraId="184966E2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принципів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спортивного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тренування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здібностей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особистості.</w:t>
      </w:r>
    </w:p>
    <w:p w14:paraId="52FCBD06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принципу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послідовності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навчанні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легкоатлетичним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вправам.</w:t>
      </w:r>
    </w:p>
    <w:p w14:paraId="44EC6F9D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Значення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циклічності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фізичних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навантажень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для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розвитку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витривалості.</w:t>
      </w:r>
    </w:p>
    <w:p w14:paraId="3D82AB1C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Вплив систем фізичної культури та фізичного виховання на розвиток особистості: загальна</w:t>
      </w:r>
      <w:r w:rsidRPr="0010476B">
        <w:rPr>
          <w:rFonts w:asciiTheme="minorHAnsi" w:hAnsiTheme="minorHAnsi" w:cstheme="minorHAnsi"/>
          <w:color w:val="000000" w:themeColor="text1"/>
          <w:spacing w:val="-5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характеристика та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особливості.</w:t>
      </w:r>
    </w:p>
    <w:p w14:paraId="58EB192D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Функціональні проби в стані спокою. Функціональні проби і тести з фізичним</w:t>
      </w:r>
      <w:r w:rsidRPr="0010476B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навантаженням.</w:t>
      </w:r>
    </w:p>
    <w:p w14:paraId="4E31C28A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Фізіологічна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характеристика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втоми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відновлення.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Види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стомлення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відновлення.</w:t>
      </w:r>
    </w:p>
    <w:p w14:paraId="66011740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Методи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відновлення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працездатності.</w:t>
      </w:r>
    </w:p>
    <w:p w14:paraId="52E5DA66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Спорт.</w:t>
      </w:r>
      <w:r w:rsidRPr="0010476B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Характеристика</w:t>
      </w:r>
      <w:r w:rsidRPr="0010476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видів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спорту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і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рухової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активності.</w:t>
      </w:r>
    </w:p>
    <w:p w14:paraId="56F86753" w14:textId="77777777" w:rsidR="00800B32" w:rsidRPr="0010476B" w:rsidRDefault="00800B32" w:rsidP="00D84EFA">
      <w:pPr>
        <w:pStyle w:val="a4"/>
        <w:numPr>
          <w:ilvl w:val="0"/>
          <w:numId w:val="2"/>
        </w:numPr>
        <w:tabs>
          <w:tab w:val="left" w:pos="553"/>
        </w:tabs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Визначення</w:t>
      </w:r>
      <w:r w:rsidRPr="001047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цілей</w:t>
      </w:r>
      <w:r w:rsidRPr="001047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тренувальних</w:t>
      </w:r>
      <w:r w:rsidRPr="001047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10476B">
        <w:rPr>
          <w:rFonts w:asciiTheme="minorHAnsi" w:hAnsiTheme="minorHAnsi" w:cstheme="minorHAnsi"/>
          <w:color w:val="000000" w:themeColor="text1"/>
        </w:rPr>
        <w:t>програм.</w:t>
      </w:r>
    </w:p>
    <w:p w14:paraId="12A0C70D" w14:textId="77777777" w:rsidR="00800B32" w:rsidRPr="0010476B" w:rsidRDefault="00800B32" w:rsidP="00800B32">
      <w:pPr>
        <w:pStyle w:val="a3"/>
        <w:spacing w:before="11"/>
        <w:ind w:left="0"/>
        <w:rPr>
          <w:rFonts w:asciiTheme="minorHAnsi" w:hAnsiTheme="minorHAnsi" w:cstheme="minorHAnsi"/>
          <w:color w:val="000000" w:themeColor="text1"/>
        </w:rPr>
      </w:pPr>
    </w:p>
    <w:p w14:paraId="2281A554" w14:textId="77777777" w:rsidR="00C47FEA" w:rsidRPr="0010476B" w:rsidRDefault="00C47FEA" w:rsidP="00C47FEA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  <w:shd w:val="clear" w:color="auto" w:fill="FFFFFF"/>
        </w:rPr>
      </w:pPr>
      <w:r w:rsidRPr="0010476B">
        <w:rPr>
          <w:rFonts w:asciiTheme="minorHAnsi" w:hAnsiTheme="minorHAnsi" w:cstheme="minorHAnsi"/>
          <w:b/>
          <w:bCs/>
          <w:iCs/>
          <w:color w:val="000000" w:themeColor="text1"/>
          <w:shd w:val="clear" w:color="auto" w:fill="FFFFFF"/>
        </w:rPr>
        <w:t>Вимоги до написання та оформлення ДКР</w:t>
      </w:r>
    </w:p>
    <w:tbl>
      <w:tblPr>
        <w:tblStyle w:val="-1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47FEA" w:rsidRPr="0010476B" w14:paraId="207495AF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A447667" w14:textId="77777777" w:rsidR="00174780" w:rsidRPr="0010476B" w:rsidRDefault="00174780" w:rsidP="00174780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10476B">
              <w:rPr>
                <w:rFonts w:asciiTheme="minorHAnsi" w:eastAsia="Calibri" w:hAnsiTheme="minorHAnsi" w:cstheme="minorHAnsi"/>
                <w:b w:val="0"/>
                <w:color w:val="222222"/>
                <w:highlight w:val="white"/>
              </w:rPr>
              <w:t>шрифт Times New Roman</w:t>
            </w:r>
          </w:p>
          <w:p w14:paraId="62B04C86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розмір шрифту – 14 пт</w:t>
            </w:r>
          </w:p>
        </w:tc>
      </w:tr>
      <w:tr w:rsidR="00C47FEA" w:rsidRPr="0010476B" w14:paraId="7CD02201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39F2EB8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C47FEA" w:rsidRPr="0010476B" w14:paraId="69F24255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7B58669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C47FEA" w:rsidRPr="0010476B" w14:paraId="0C33E024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DE7AF11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C47FEA" w:rsidRPr="0010476B" w14:paraId="2425B151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D2A8B10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відступ 1-ї строки абзацу 1,25 см, інтервал до абзацу та після абзацу 0</w:t>
            </w:r>
          </w:p>
        </w:tc>
      </w:tr>
      <w:tr w:rsidR="00C47FEA" w:rsidRPr="0010476B" w14:paraId="69DBE874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510355C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C47FEA" w:rsidRPr="0010476B" w14:paraId="0764665C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471A8C5" w14:textId="77777777" w:rsidR="00C47FEA" w:rsidRPr="0010476B" w:rsidRDefault="00C47FEA" w:rsidP="00353172">
            <w:p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мова – українська</w:t>
            </w:r>
          </w:p>
        </w:tc>
      </w:tr>
    </w:tbl>
    <w:p w14:paraId="31B79444" w14:textId="77777777" w:rsidR="00C47FEA" w:rsidRPr="0010476B" w:rsidRDefault="00C47FEA" w:rsidP="00C47FEA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  <w:b/>
          <w:bCs/>
          <w:iCs/>
          <w:color w:val="222222"/>
          <w:shd w:val="clear" w:color="auto" w:fill="FFFFFF"/>
        </w:rPr>
      </w:pPr>
      <w:r w:rsidRPr="0010476B">
        <w:rPr>
          <w:rFonts w:asciiTheme="minorHAnsi" w:hAnsiTheme="minorHAnsi" w:cstheme="minorHAnsi"/>
          <w:b/>
          <w:bCs/>
          <w:iCs/>
          <w:color w:val="222222"/>
          <w:shd w:val="clear" w:color="auto" w:fill="FFFFFF"/>
        </w:rPr>
        <w:t>Структура ДКР</w:t>
      </w:r>
    </w:p>
    <w:tbl>
      <w:tblPr>
        <w:tblStyle w:val="-1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47FEA" w:rsidRPr="0010476B" w14:paraId="58781DCB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ABFBB0F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титульний аркуш</w:t>
            </w:r>
          </w:p>
        </w:tc>
      </w:tr>
      <w:tr w:rsidR="00C47FEA" w:rsidRPr="0010476B" w14:paraId="2C586799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31BCB71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план роботи</w:t>
            </w:r>
          </w:p>
        </w:tc>
      </w:tr>
      <w:tr w:rsidR="00C47FEA" w:rsidRPr="0010476B" w14:paraId="323A4C04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68B1F3D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вступ</w:t>
            </w:r>
          </w:p>
        </w:tc>
      </w:tr>
      <w:tr w:rsidR="00C47FEA" w:rsidRPr="0010476B" w14:paraId="18FD63CE" w14:textId="77777777" w:rsidTr="0035317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182FBAA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основна частина</w:t>
            </w:r>
          </w:p>
        </w:tc>
      </w:tr>
      <w:tr w:rsidR="00C47FEA" w:rsidRPr="0010476B" w14:paraId="00661672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BEA8E68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висновки</w:t>
            </w:r>
          </w:p>
        </w:tc>
      </w:tr>
      <w:tr w:rsidR="00C47FEA" w:rsidRPr="0010476B" w14:paraId="7977A61A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777C96F" w14:textId="77777777" w:rsidR="00C47FEA" w:rsidRPr="0010476B" w:rsidRDefault="00C47FEA" w:rsidP="00353172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</w:pPr>
            <w:r w:rsidRPr="0010476B">
              <w:rPr>
                <w:rFonts w:asciiTheme="minorHAnsi" w:hAnsiTheme="minorHAnsi" w:cstheme="minorHAnsi"/>
                <w:b w:val="0"/>
                <w:bCs w:val="0"/>
                <w:color w:val="222222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7E2C288E" w14:textId="77777777" w:rsidR="00C47FEA" w:rsidRPr="0010476B" w:rsidRDefault="00C47FEA" w:rsidP="00C47FEA">
      <w:pPr>
        <w:spacing w:before="120" w:after="120"/>
        <w:jc w:val="center"/>
        <w:rPr>
          <w:rFonts w:asciiTheme="minorHAnsi" w:hAnsiTheme="minorHAnsi" w:cstheme="minorHAnsi"/>
          <w:lang w:val="ru-RU"/>
        </w:rPr>
      </w:pPr>
      <w:r w:rsidRPr="0010476B">
        <w:rPr>
          <w:rFonts w:asciiTheme="minorHAnsi" w:hAnsiTheme="minorHAnsi" w:cstheme="minorHAnsi"/>
          <w:b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C47FEA" w:rsidRPr="0010476B" w14:paraId="5F8B5A93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CC30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lastRenderedPageBreak/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5057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9AC" w14:textId="77777777" w:rsidR="00C47FEA" w:rsidRPr="0010476B" w:rsidRDefault="00C47FEA" w:rsidP="00353172">
            <w:pPr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C47FEA" w:rsidRPr="0010476B" w14:paraId="1AF7341E" w14:textId="77777777" w:rsidTr="00353172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90FF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4714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85D6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Відмінно</w:t>
            </w:r>
          </w:p>
        </w:tc>
      </w:tr>
      <w:tr w:rsidR="00C47FEA" w:rsidRPr="0010476B" w14:paraId="05ADA6BA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206B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6137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0476B">
              <w:rPr>
                <w:rFonts w:asciiTheme="minorHAnsi" w:hAnsiTheme="minorHAnsi" w:cstheme="minorHAnsi"/>
              </w:rPr>
              <w:t>46 – 5</w:t>
            </w:r>
            <w:r w:rsidRPr="0010476B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B98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Дуже добре</w:t>
            </w:r>
          </w:p>
        </w:tc>
      </w:tr>
      <w:tr w:rsidR="00C47FEA" w:rsidRPr="0010476B" w14:paraId="625E4E9F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CE76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7B1A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8669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Добре</w:t>
            </w:r>
          </w:p>
        </w:tc>
      </w:tr>
      <w:tr w:rsidR="00C47FEA" w:rsidRPr="0010476B" w14:paraId="275BA9D5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19DA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B634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EC51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Задовільно</w:t>
            </w:r>
          </w:p>
        </w:tc>
      </w:tr>
      <w:tr w:rsidR="00C47FEA" w:rsidRPr="0010476B" w14:paraId="7ED3B433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1205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1CA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7028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Достатньо</w:t>
            </w:r>
          </w:p>
        </w:tc>
      </w:tr>
      <w:tr w:rsidR="00C47FEA" w:rsidRPr="0010476B" w14:paraId="7E176E02" w14:textId="77777777" w:rsidTr="00353172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0A88" w14:textId="77777777" w:rsidR="00C47FEA" w:rsidRPr="0010476B" w:rsidRDefault="00C47FEA" w:rsidP="00353172">
            <w:pPr>
              <w:ind w:firstLine="34"/>
              <w:jc w:val="both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C94" w14:textId="77777777" w:rsidR="00C47FEA" w:rsidRPr="0010476B" w:rsidRDefault="00C47FEA" w:rsidP="00353172">
            <w:pPr>
              <w:ind w:firstLine="34"/>
              <w:jc w:val="center"/>
              <w:rPr>
                <w:rFonts w:asciiTheme="minorHAnsi" w:hAnsiTheme="minorHAnsi" w:cstheme="minorHAnsi"/>
              </w:rPr>
            </w:pPr>
            <w:r w:rsidRPr="0010476B">
              <w:rPr>
                <w:rFonts w:asciiTheme="minorHAnsi" w:hAnsiTheme="minorHAnsi" w:cstheme="minorHAnsi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3F1" w14:textId="77777777" w:rsidR="00C47FEA" w:rsidRPr="0010476B" w:rsidRDefault="00C47FEA" w:rsidP="0035317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E42D7F" w14:textId="77777777" w:rsidR="00C47FEA" w:rsidRPr="0010476B" w:rsidRDefault="00C47FEA" w:rsidP="00C47FEA">
      <w:pPr>
        <w:shd w:val="clear" w:color="auto" w:fill="FFFFFF"/>
        <w:ind w:firstLine="709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3B25B32" w14:textId="77777777" w:rsidR="00C47FEA" w:rsidRPr="0010476B" w:rsidRDefault="00C47FEA" w:rsidP="00C47FEA">
      <w:pPr>
        <w:pStyle w:val="1"/>
        <w:ind w:left="786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6. Самостійна робота здобувача вищої освіти</w:t>
      </w:r>
    </w:p>
    <w:p w14:paraId="2C6162E2" w14:textId="77777777" w:rsidR="00C47FEA" w:rsidRPr="0010476B" w:rsidRDefault="00C47FEA" w:rsidP="0010476B">
      <w:pPr>
        <w:pStyle w:val="a4"/>
        <w:ind w:left="0" w:firstLine="709"/>
        <w:jc w:val="both"/>
        <w:rPr>
          <w:rFonts w:asciiTheme="minorHAnsi" w:eastAsia="Calibri" w:hAnsiTheme="minorHAnsi" w:cstheme="minorHAnsi"/>
          <w:i/>
        </w:rPr>
      </w:pPr>
      <w:r w:rsidRPr="0010476B">
        <w:rPr>
          <w:rFonts w:asciiTheme="minorHAnsi" w:eastAsia="Calibri" w:hAnsiTheme="minorHAnsi" w:cstheme="minorHAnsi"/>
        </w:rPr>
        <w:t>Підготовка до практичних занять, виконання домашньої контрольної роботи</w:t>
      </w:r>
      <w:r w:rsidRPr="0010476B">
        <w:rPr>
          <w:rFonts w:asciiTheme="minorHAnsi" w:eastAsia="Calibri" w:hAnsiTheme="minorHAnsi" w:cstheme="minorHAnsi"/>
          <w:i/>
        </w:rPr>
        <w:t>.</w:t>
      </w:r>
    </w:p>
    <w:p w14:paraId="2F1B4A26" w14:textId="77777777" w:rsidR="00C47FEA" w:rsidRPr="0010476B" w:rsidRDefault="00C47FEA" w:rsidP="0010476B">
      <w:pPr>
        <w:pStyle w:val="a4"/>
        <w:ind w:left="0" w:firstLine="709"/>
        <w:jc w:val="both"/>
        <w:rPr>
          <w:rFonts w:asciiTheme="minorHAnsi" w:eastAsia="Calibri" w:hAnsiTheme="minorHAnsi" w:cstheme="minorHAnsi"/>
        </w:rPr>
      </w:pPr>
      <w:r w:rsidRPr="0010476B">
        <w:rPr>
          <w:rFonts w:asciiTheme="minorHAnsi" w:eastAsia="Calibri" w:hAnsiTheme="minorHAnsi" w:cstheme="minorHAnsi"/>
        </w:rPr>
        <w:t xml:space="preserve">Самостійна робота </w:t>
      </w:r>
      <w:r w:rsidRPr="0010476B">
        <w:rPr>
          <w:rFonts w:asciiTheme="minorHAnsi" w:hAnsiTheme="minorHAnsi" w:cstheme="minorHAnsi"/>
          <w:color w:val="000000" w:themeColor="text1"/>
        </w:rPr>
        <w:t>здобувача вищої освіти</w:t>
      </w:r>
      <w:r w:rsidRPr="0010476B">
        <w:rPr>
          <w:rFonts w:asciiTheme="minorHAnsi" w:eastAsia="Calibri" w:hAnsiTheme="minorHAnsi" w:cstheme="minorHAnsi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44F869AC" w14:textId="77777777" w:rsidR="00C47FEA" w:rsidRPr="0010476B" w:rsidRDefault="00C47FEA" w:rsidP="0010476B">
      <w:pPr>
        <w:pStyle w:val="a4"/>
        <w:ind w:left="0" w:firstLine="709"/>
        <w:jc w:val="both"/>
        <w:rPr>
          <w:rFonts w:asciiTheme="minorHAnsi" w:eastAsia="Calibri" w:hAnsiTheme="minorHAnsi" w:cstheme="minorHAnsi"/>
          <w:i/>
          <w:color w:val="0070C0"/>
        </w:rPr>
      </w:pPr>
      <w:r w:rsidRPr="0010476B">
        <w:rPr>
          <w:rFonts w:asciiTheme="minorHAnsi" w:eastAsia="Calibri" w:hAnsiTheme="minorHAnsi" w:cstheme="minorHAnsi"/>
        </w:rPr>
        <w:t xml:space="preserve">Розподіл годин СР </w:t>
      </w:r>
      <w:r w:rsidRPr="0010476B">
        <w:rPr>
          <w:rFonts w:asciiTheme="minorHAnsi" w:hAnsiTheme="minorHAnsi" w:cstheme="minorHAnsi"/>
        </w:rPr>
        <w:t>здобувача вищої освіти</w:t>
      </w:r>
      <w:r w:rsidRPr="0010476B">
        <w:rPr>
          <w:rFonts w:asciiTheme="minorHAnsi" w:eastAsia="Calibri" w:hAnsiTheme="minorHAnsi" w:cstheme="minorHAnsi"/>
        </w:rPr>
        <w:t>: підготовка до практичних занять – 20 годин; підготовка до ДКР – 30 годин; підготовка до заліку – 2 години.</w:t>
      </w:r>
    </w:p>
    <w:p w14:paraId="44B1B296" w14:textId="77777777" w:rsidR="00800B32" w:rsidRPr="0010476B" w:rsidRDefault="00800B32" w:rsidP="00800B32">
      <w:pPr>
        <w:spacing w:after="120"/>
        <w:ind w:firstLine="708"/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01CF3FD" w14:textId="77777777" w:rsidR="00800B32" w:rsidRPr="0010476B" w:rsidRDefault="00800B32" w:rsidP="00800B32">
      <w:pPr>
        <w:pStyle w:val="1"/>
        <w:shd w:val="clear" w:color="auto" w:fill="BFBFBF" w:themeFill="background1" w:themeFillShade="BF"/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Політика та контроль</w:t>
      </w:r>
    </w:p>
    <w:p w14:paraId="21C92666" w14:textId="77777777" w:rsidR="00800B32" w:rsidRPr="0010476B" w:rsidRDefault="00800B32" w:rsidP="00C4548F">
      <w:pPr>
        <w:pStyle w:val="1"/>
        <w:ind w:left="0" w:firstLine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7. Політика навчальної дисципліни (освітнього компонента)</w:t>
      </w:r>
    </w:p>
    <w:p w14:paraId="3CD2E9B3" w14:textId="77777777" w:rsidR="00800B32" w:rsidRPr="0010476B" w:rsidRDefault="00800B32" w:rsidP="00C4548F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Система вимог, що ставляться перед здобувачем вищої освіти:</w:t>
      </w:r>
    </w:p>
    <w:p w14:paraId="025C5F48" w14:textId="77777777" w:rsidR="00800B32" w:rsidRPr="0010476B" w:rsidRDefault="00800B32" w:rsidP="00C4548F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Правила поведінки на заняттях: дотримання вимог з техніки безпеки.</w:t>
      </w:r>
    </w:p>
    <w:p w14:paraId="2CC00C2C" w14:textId="77777777" w:rsidR="00800B32" w:rsidRPr="0010476B" w:rsidRDefault="00800B32" w:rsidP="00C4548F">
      <w:pPr>
        <w:pStyle w:val="a8"/>
        <w:tabs>
          <w:tab w:val="left" w:pos="284"/>
        </w:tabs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476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5E9FC49C" w14:textId="77777777" w:rsidR="00800B32" w:rsidRPr="0010476B" w:rsidRDefault="00800B32" w:rsidP="00C4548F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3246703C" w14:textId="77777777" w:rsidR="00800B32" w:rsidRPr="0010476B" w:rsidRDefault="00800B32" w:rsidP="00C4548F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інші вимоги, що не суперечать законодавству України та нормативним документам Університету: </w:t>
      </w:r>
    </w:p>
    <w:p w14:paraId="534C8649" w14:textId="2EB0C7B0" w:rsidR="00800B32" w:rsidRPr="0010476B" w:rsidRDefault="00800B32" w:rsidP="00C4548F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політика щодо академічної доброчесності: 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 Ігоря Сікорського (див: https//kpi.ua/code).</w:t>
      </w:r>
    </w:p>
    <w:p w14:paraId="39C88C37" w14:textId="77777777" w:rsidR="00800B32" w:rsidRPr="0010476B" w:rsidRDefault="00800B32" w:rsidP="00C4548F">
      <w:pPr>
        <w:pStyle w:val="a4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5DB7F0D2" w14:textId="77777777" w:rsidR="00800B32" w:rsidRPr="0010476B" w:rsidRDefault="00800B32" w:rsidP="00C4548F">
      <w:pPr>
        <w:pStyle w:val="1"/>
        <w:ind w:left="0" w:firstLine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8. Види контролю та рейтингова система оцінювання результатів навчання (РСО)</w:t>
      </w:r>
    </w:p>
    <w:p w14:paraId="749E9622" w14:textId="77777777" w:rsidR="00800B32" w:rsidRPr="0010476B" w:rsidRDefault="00800B32" w:rsidP="00C4548F">
      <w:pPr>
        <w:numPr>
          <w:ilvl w:val="0"/>
          <w:numId w:val="11"/>
        </w:numPr>
        <w:ind w:left="0" w:firstLine="709"/>
        <w:jc w:val="both"/>
        <w:rPr>
          <w:rFonts w:asciiTheme="minorHAnsi" w:hAnsiTheme="minorHAnsi" w:cstheme="minorHAnsi"/>
          <w:b/>
          <w:bCs/>
          <w:color w:val="000000" w:themeColor="text1"/>
          <w:lang w:eastAsia="uk-UA"/>
        </w:rPr>
      </w:pPr>
      <w:r w:rsidRPr="0010476B">
        <w:rPr>
          <w:rFonts w:asciiTheme="minorHAnsi" w:hAnsiTheme="minorHAnsi" w:cstheme="minorHAnsi"/>
          <w:b/>
          <w:bCs/>
          <w:color w:val="000000" w:themeColor="text1"/>
          <w:lang w:eastAsia="uk-UA"/>
        </w:rPr>
        <w:t>Виконання тестових завдань на практичному занятті</w:t>
      </w:r>
    </w:p>
    <w:p w14:paraId="02F27B22" w14:textId="77777777" w:rsidR="00800B32" w:rsidRPr="0010476B" w:rsidRDefault="00800B32" w:rsidP="00C4548F">
      <w:pPr>
        <w:ind w:firstLine="709"/>
        <w:jc w:val="both"/>
        <w:rPr>
          <w:rFonts w:asciiTheme="minorHAnsi" w:hAnsiTheme="minorHAnsi" w:cstheme="minorHAnsi"/>
          <w:bCs/>
          <w:color w:val="000000" w:themeColor="text1"/>
          <w:lang w:eastAsia="uk-UA"/>
        </w:rPr>
      </w:pPr>
      <w:r w:rsidRPr="0010476B">
        <w:rPr>
          <w:rFonts w:asciiTheme="minorHAnsi" w:hAnsiTheme="minorHAnsi" w:cstheme="minorHAnsi"/>
          <w:bCs/>
          <w:color w:val="000000" w:themeColor="text1"/>
          <w:lang w:eastAsia="uk-UA"/>
        </w:rPr>
        <w:t>На практичному занятті кожне тестове завдання з 20-ти тестів оцінюється в 2 бали.</w:t>
      </w:r>
    </w:p>
    <w:p w14:paraId="2B6A86AB" w14:textId="77777777" w:rsidR="00800B32" w:rsidRPr="0010476B" w:rsidRDefault="00800B32" w:rsidP="00C4548F">
      <w:pPr>
        <w:ind w:firstLine="709"/>
        <w:jc w:val="both"/>
        <w:rPr>
          <w:rFonts w:asciiTheme="minorHAnsi" w:hAnsiTheme="minorHAnsi" w:cstheme="minorHAnsi"/>
          <w:bCs/>
          <w:i/>
          <w:color w:val="000000" w:themeColor="text1"/>
          <w:lang w:eastAsia="uk-UA"/>
        </w:rPr>
      </w:pPr>
      <w:r w:rsidRPr="0010476B">
        <w:rPr>
          <w:rFonts w:asciiTheme="minorHAnsi" w:hAnsiTheme="minorHAnsi" w:cstheme="minorHAnsi"/>
          <w:bCs/>
          <w:i/>
          <w:color w:val="000000" w:themeColor="text1"/>
          <w:lang w:eastAsia="uk-UA"/>
        </w:rPr>
        <w:t>Максимальна кількість балів за тестові завдання – 40 балів.</w:t>
      </w:r>
    </w:p>
    <w:p w14:paraId="30BD1442" w14:textId="77777777" w:rsidR="00800B32" w:rsidRPr="0010476B" w:rsidRDefault="00800B32" w:rsidP="00C4548F">
      <w:pPr>
        <w:numPr>
          <w:ilvl w:val="0"/>
          <w:numId w:val="11"/>
        </w:numPr>
        <w:autoSpaceDE w:val="0"/>
        <w:autoSpaceDN w:val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bCs/>
          <w:color w:val="000000" w:themeColor="text1"/>
          <w:lang w:eastAsia="uk-UA"/>
        </w:rPr>
        <w:t>Домашня контрольна робота</w:t>
      </w:r>
    </w:p>
    <w:p w14:paraId="60BEF30E" w14:textId="77777777" w:rsidR="00800B32" w:rsidRPr="0010476B" w:rsidRDefault="00800B32" w:rsidP="00C4548F">
      <w:pPr>
        <w:autoSpaceDE w:val="0"/>
        <w:autoSpaceDN w:val="0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Виконується реферативна робота за запропонованою тематикою</w:t>
      </w:r>
    </w:p>
    <w:p w14:paraId="187F3A14" w14:textId="77777777" w:rsidR="00800B32" w:rsidRPr="0010476B" w:rsidRDefault="00800B32" w:rsidP="00C4548F">
      <w:pPr>
        <w:autoSpaceDE w:val="0"/>
        <w:autoSpaceDN w:val="0"/>
        <w:ind w:firstLine="709"/>
        <w:jc w:val="both"/>
        <w:rPr>
          <w:rFonts w:asciiTheme="minorHAnsi" w:hAnsiTheme="minorHAnsi" w:cstheme="minorHAnsi"/>
          <w:i/>
          <w:color w:val="000000" w:themeColor="text1"/>
        </w:rPr>
      </w:pPr>
      <w:r w:rsidRPr="0010476B">
        <w:rPr>
          <w:rFonts w:asciiTheme="minorHAnsi" w:hAnsiTheme="minorHAnsi" w:cstheme="minorHAnsi"/>
          <w:i/>
          <w:color w:val="000000" w:themeColor="text1"/>
        </w:rPr>
        <w:t>Максимальна оцінка – 60 балів.</w:t>
      </w:r>
    </w:p>
    <w:p w14:paraId="63E3CA82" w14:textId="77777777" w:rsidR="00800B32" w:rsidRPr="0010476B" w:rsidRDefault="00800B32" w:rsidP="00C4548F">
      <w:pPr>
        <w:tabs>
          <w:tab w:val="left" w:pos="540"/>
        </w:tabs>
        <w:ind w:firstLine="709"/>
        <w:jc w:val="both"/>
        <w:rPr>
          <w:rFonts w:asciiTheme="minorHAnsi" w:hAnsiTheme="minorHAnsi" w:cstheme="minorHAnsi"/>
          <w:bCs/>
          <w:color w:val="000000" w:themeColor="text1"/>
          <w:spacing w:val="-2"/>
          <w:lang w:eastAsia="uk-UA"/>
        </w:rPr>
      </w:pPr>
      <w:r w:rsidRPr="0010476B">
        <w:rPr>
          <w:rFonts w:asciiTheme="minorHAnsi" w:hAnsiTheme="minorHAnsi" w:cstheme="minorHAnsi"/>
          <w:bCs/>
          <w:color w:val="000000" w:themeColor="text1"/>
          <w:spacing w:val="-2"/>
          <w:lang w:eastAsia="uk-UA"/>
        </w:rPr>
        <w:t xml:space="preserve">Остаточна оцінка опанування </w:t>
      </w:r>
      <w:r w:rsidRPr="0010476B">
        <w:rPr>
          <w:rFonts w:asciiTheme="minorHAnsi" w:hAnsiTheme="minorHAnsi" w:cstheme="minorHAnsi"/>
          <w:color w:val="000000" w:themeColor="text1"/>
        </w:rPr>
        <w:t>здобувачем вищої освіти</w:t>
      </w:r>
      <w:r w:rsidRPr="0010476B">
        <w:rPr>
          <w:rFonts w:asciiTheme="minorHAnsi" w:hAnsiTheme="minorHAnsi" w:cstheme="minorHAnsi"/>
          <w:bCs/>
          <w:color w:val="000000" w:themeColor="text1"/>
          <w:spacing w:val="-2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16DA25A3" w14:textId="77777777" w:rsidR="00800B32" w:rsidRPr="0010476B" w:rsidRDefault="00800B32" w:rsidP="0010476B">
      <w:pPr>
        <w:tabs>
          <w:tab w:val="left" w:pos="540"/>
        </w:tabs>
        <w:spacing w:before="120" w:after="120"/>
        <w:ind w:firstLine="709"/>
        <w:jc w:val="center"/>
        <w:rPr>
          <w:rFonts w:asciiTheme="minorHAnsi" w:hAnsiTheme="minorHAnsi" w:cstheme="minorHAnsi"/>
          <w:i/>
          <w:iCs/>
          <w:color w:val="000000" w:themeColor="text1"/>
          <w:u w:val="single"/>
          <w:lang w:eastAsia="uk-UA"/>
        </w:rPr>
      </w:pPr>
      <w:r w:rsidRPr="0010476B">
        <w:rPr>
          <w:rFonts w:asciiTheme="minorHAnsi" w:hAnsiTheme="minorHAnsi" w:cstheme="minorHAnsi"/>
          <w:i/>
          <w:iCs/>
          <w:color w:val="000000" w:themeColor="text1"/>
          <w:u w:val="single"/>
          <w:lang w:eastAsia="uk-UA"/>
        </w:rPr>
        <w:t xml:space="preserve">Остаточний рейтинг </w:t>
      </w:r>
      <w:r w:rsidRPr="0010476B">
        <w:rPr>
          <w:rFonts w:asciiTheme="minorHAnsi" w:hAnsiTheme="minorHAnsi" w:cstheme="minorHAnsi"/>
          <w:color w:val="000000" w:themeColor="text1"/>
          <w:u w:val="single"/>
        </w:rPr>
        <w:t>здобувача вищої освіти</w:t>
      </w:r>
      <w:r w:rsidRPr="0010476B">
        <w:rPr>
          <w:rFonts w:asciiTheme="minorHAnsi" w:hAnsiTheme="minorHAnsi" w:cstheme="minorHAnsi"/>
          <w:i/>
          <w:iCs/>
          <w:color w:val="000000" w:themeColor="text1"/>
          <w:u w:val="single"/>
          <w:lang w:eastAsia="uk-UA"/>
        </w:rPr>
        <w:t xml:space="preserve"> не може перевищувати 100 балів!</w:t>
      </w:r>
    </w:p>
    <w:p w14:paraId="1691273B" w14:textId="77777777" w:rsidR="00800B32" w:rsidRPr="0010476B" w:rsidRDefault="00800B32" w:rsidP="00C4548F">
      <w:pPr>
        <w:pStyle w:val="a4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i/>
          <w:iCs/>
          <w:color w:val="000000" w:themeColor="text1"/>
          <w:u w:val="single"/>
        </w:rPr>
        <w:t>Підсумковий контроль</w:t>
      </w:r>
      <w:r w:rsidRPr="0010476B">
        <w:rPr>
          <w:rFonts w:asciiTheme="minorHAnsi" w:hAnsiTheme="minorHAnsi" w:cstheme="minorHAnsi"/>
          <w:color w:val="000000" w:themeColor="text1"/>
        </w:rPr>
        <w:t xml:space="preserve"> – </w:t>
      </w:r>
      <w:r w:rsidRPr="0010476B">
        <w:rPr>
          <w:rFonts w:asciiTheme="minorHAnsi" w:hAnsiTheme="minorHAnsi" w:cstheme="minorHAnsi"/>
          <w:b/>
          <w:bCs/>
          <w:color w:val="000000" w:themeColor="text1"/>
        </w:rPr>
        <w:t>залік.</w:t>
      </w:r>
    </w:p>
    <w:p w14:paraId="599AC0B3" w14:textId="77777777" w:rsidR="00800B32" w:rsidRPr="0010476B" w:rsidRDefault="00800B32" w:rsidP="00C4548F">
      <w:pPr>
        <w:tabs>
          <w:tab w:val="left" w:pos="540"/>
        </w:tabs>
        <w:ind w:firstLine="709"/>
        <w:jc w:val="both"/>
        <w:rPr>
          <w:rFonts w:asciiTheme="minorHAnsi" w:hAnsiTheme="minorHAnsi" w:cstheme="minorHAnsi"/>
          <w:color w:val="000000" w:themeColor="text1"/>
          <w:spacing w:val="-2"/>
          <w:lang w:eastAsia="uk-UA"/>
        </w:rPr>
      </w:pPr>
      <w:r w:rsidRPr="0010476B">
        <w:rPr>
          <w:rFonts w:asciiTheme="minorHAnsi" w:hAnsiTheme="minorHAnsi" w:cstheme="minorHAnsi"/>
          <w:color w:val="000000" w:themeColor="text1"/>
          <w:spacing w:val="-2"/>
          <w:lang w:eastAsia="uk-UA"/>
        </w:rPr>
        <w:t xml:space="preserve">Якщо за результатами роботи у семестрі </w:t>
      </w:r>
      <w:r w:rsidRPr="0010476B">
        <w:rPr>
          <w:rFonts w:asciiTheme="minorHAnsi" w:hAnsiTheme="minorHAnsi" w:cstheme="minorHAnsi"/>
          <w:color w:val="000000" w:themeColor="text1"/>
        </w:rPr>
        <w:t>здобувач вищої освіти</w:t>
      </w:r>
      <w:r w:rsidRPr="0010476B">
        <w:rPr>
          <w:rFonts w:asciiTheme="minorHAnsi" w:hAnsiTheme="minorHAnsi" w:cstheme="minorHAnsi"/>
          <w:color w:val="000000" w:themeColor="text1"/>
          <w:spacing w:val="-2"/>
          <w:lang w:eastAsia="uk-UA"/>
        </w:rPr>
        <w:t xml:space="preserve"> набрав менше ніж 60 балів або він бажає підвищити свій рейтинговий бал, то йому надається можливість виконати </w:t>
      </w:r>
      <w:r w:rsidRPr="0010476B">
        <w:rPr>
          <w:rFonts w:asciiTheme="minorHAnsi" w:hAnsiTheme="minorHAnsi" w:cstheme="minorHAnsi"/>
          <w:i/>
          <w:color w:val="000000" w:themeColor="text1"/>
          <w:spacing w:val="-2"/>
          <w:lang w:eastAsia="uk-UA"/>
        </w:rPr>
        <w:t>залікову контрольну роботу (інтегральний тест)</w:t>
      </w:r>
      <w:r w:rsidRPr="0010476B">
        <w:rPr>
          <w:rFonts w:asciiTheme="minorHAnsi" w:hAnsiTheme="minorHAnsi" w:cstheme="minorHAnsi"/>
          <w:color w:val="000000" w:themeColor="text1"/>
          <w:spacing w:val="-2"/>
          <w:lang w:eastAsia="uk-UA"/>
        </w:rPr>
        <w:t>, а його попередній рейтинг анулюється.</w:t>
      </w:r>
    </w:p>
    <w:p w14:paraId="57B0F10E" w14:textId="77777777" w:rsidR="00751274" w:rsidRPr="0010476B" w:rsidRDefault="00751274" w:rsidP="00751274">
      <w:pPr>
        <w:ind w:firstLine="709"/>
        <w:jc w:val="both"/>
        <w:rPr>
          <w:rFonts w:asciiTheme="minorHAnsi" w:hAnsiTheme="minorHAnsi" w:cstheme="minorHAnsi"/>
        </w:rPr>
      </w:pPr>
      <w:r w:rsidRPr="0010476B">
        <w:rPr>
          <w:rFonts w:asciiTheme="minorHAnsi" w:hAnsiTheme="minorHAnsi" w:cstheme="minorHAnsi"/>
          <w:b/>
        </w:rPr>
        <w:t xml:space="preserve">Залікова контрольна робота (інтегральний тест) </w:t>
      </w:r>
      <w:r w:rsidRPr="0010476B">
        <w:rPr>
          <w:rFonts w:asciiTheme="minorHAnsi" w:hAnsiTheme="minorHAnsi" w:cstheme="minorHAnsi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3A1C82EC" w14:textId="77777777" w:rsidR="00751274" w:rsidRPr="0010476B" w:rsidRDefault="00751274" w:rsidP="00751274">
      <w:pPr>
        <w:ind w:firstLine="709"/>
        <w:jc w:val="both"/>
        <w:rPr>
          <w:rFonts w:asciiTheme="minorHAnsi" w:hAnsiTheme="minorHAnsi" w:cstheme="minorHAnsi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  <w:gridCol w:w="1878"/>
      </w:tblGrid>
      <w:tr w:rsidR="00751274" w:rsidRPr="0010476B" w14:paraId="4CF06B6A" w14:textId="77777777" w:rsidTr="00353172">
        <w:trPr>
          <w:trHeight w:hRule="exact" w:val="340"/>
        </w:trPr>
        <w:tc>
          <w:tcPr>
            <w:tcW w:w="7938" w:type="dxa"/>
          </w:tcPr>
          <w:p w14:paraId="72D77398" w14:textId="77777777" w:rsidR="00751274" w:rsidRPr="0010476B" w:rsidRDefault="00751274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476B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4E7A8295" w14:textId="77777777" w:rsidR="00751274" w:rsidRPr="0010476B" w:rsidRDefault="00751274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476B">
              <w:rPr>
                <w:rFonts w:asciiTheme="minorHAnsi" w:hAnsiTheme="minorHAnsi" w:cstheme="minorHAnsi"/>
                <w:sz w:val="24"/>
                <w:szCs w:val="24"/>
              </w:rPr>
              <w:t>2 бали</w:t>
            </w:r>
          </w:p>
        </w:tc>
      </w:tr>
      <w:tr w:rsidR="00751274" w:rsidRPr="0010476B" w14:paraId="11376CC6" w14:textId="77777777" w:rsidTr="00353172">
        <w:trPr>
          <w:trHeight w:hRule="exact" w:val="340"/>
        </w:trPr>
        <w:tc>
          <w:tcPr>
            <w:tcW w:w="7938" w:type="dxa"/>
          </w:tcPr>
          <w:p w14:paraId="3E55A0D1" w14:textId="77777777" w:rsidR="00751274" w:rsidRPr="0010476B" w:rsidRDefault="00751274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476B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76074D8F" w14:textId="77777777" w:rsidR="00751274" w:rsidRPr="0010476B" w:rsidRDefault="00751274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476B">
              <w:rPr>
                <w:rFonts w:asciiTheme="minorHAnsi" w:hAnsiTheme="minorHAnsi" w:cstheme="minorHAnsi"/>
                <w:sz w:val="24"/>
                <w:szCs w:val="24"/>
              </w:rPr>
              <w:t>0 балів</w:t>
            </w:r>
          </w:p>
        </w:tc>
      </w:tr>
    </w:tbl>
    <w:p w14:paraId="1654AB25" w14:textId="77777777" w:rsidR="00751274" w:rsidRPr="0010476B" w:rsidRDefault="00751274" w:rsidP="00751274">
      <w:pPr>
        <w:shd w:val="clear" w:color="auto" w:fill="FFFFFF" w:themeFill="background1"/>
        <w:tabs>
          <w:tab w:val="left" w:pos="540"/>
        </w:tabs>
        <w:spacing w:before="120" w:after="120"/>
        <w:jc w:val="center"/>
        <w:rPr>
          <w:rFonts w:asciiTheme="minorHAnsi" w:hAnsiTheme="minorHAnsi" w:cstheme="minorHAnsi"/>
          <w:i/>
          <w:color w:val="000000" w:themeColor="text1"/>
          <w:lang w:eastAsia="uk-UA"/>
        </w:rPr>
      </w:pPr>
      <w:r w:rsidRPr="0010476B">
        <w:rPr>
          <w:rFonts w:asciiTheme="minorHAnsi" w:hAnsiTheme="minorHAnsi" w:cstheme="minorHAnsi"/>
          <w:i/>
          <w:color w:val="000000" w:themeColor="text1"/>
          <w:lang w:eastAsia="uk-UA"/>
        </w:rPr>
        <w:lastRenderedPageBreak/>
        <w:t xml:space="preserve">Максимальна </w:t>
      </w:r>
      <w:r w:rsidRPr="0010476B">
        <w:rPr>
          <w:rFonts w:asciiTheme="minorHAnsi" w:hAnsiTheme="minorHAnsi" w:cstheme="minorHAnsi"/>
          <w:bCs/>
          <w:i/>
          <w:color w:val="000000" w:themeColor="text1"/>
          <w:lang w:eastAsia="uk-UA"/>
        </w:rPr>
        <w:t>кількість балів за інтегральний тест – 100 балів.</w:t>
      </w:r>
    </w:p>
    <w:p w14:paraId="49365B4B" w14:textId="77777777" w:rsidR="00751274" w:rsidRPr="0010476B" w:rsidRDefault="00751274" w:rsidP="00751274">
      <w:pPr>
        <w:shd w:val="clear" w:color="auto" w:fill="FFFFFF" w:themeFill="background1"/>
        <w:tabs>
          <w:tab w:val="left" w:pos="540"/>
        </w:tabs>
        <w:ind w:firstLine="709"/>
        <w:jc w:val="both"/>
        <w:rPr>
          <w:rFonts w:asciiTheme="minorHAnsi" w:hAnsiTheme="minorHAnsi" w:cstheme="minorHAnsi"/>
          <w:color w:val="000000" w:themeColor="text1"/>
          <w:lang w:eastAsia="uk-UA"/>
        </w:rPr>
      </w:pPr>
      <w:r w:rsidRPr="0010476B">
        <w:rPr>
          <w:rFonts w:asciiTheme="minorHAnsi" w:hAnsiTheme="minorHAnsi" w:cstheme="minorHAnsi"/>
          <w:color w:val="000000" w:themeColor="text1"/>
          <w:lang w:eastAsia="uk-UA"/>
        </w:rPr>
        <w:t xml:space="preserve">Отримані здобувачем вищої освіти бали за </w:t>
      </w:r>
      <w:r w:rsidRPr="0010476B">
        <w:rPr>
          <w:rFonts w:asciiTheme="minorHAnsi" w:hAnsiTheme="minorHAnsi" w:cstheme="minorHAnsi"/>
          <w:bCs/>
          <w:color w:val="000000" w:themeColor="text1"/>
          <w:lang w:eastAsia="uk-UA"/>
        </w:rPr>
        <w:t>інтегральний тест</w:t>
      </w:r>
      <w:r w:rsidRPr="0010476B">
        <w:rPr>
          <w:rFonts w:asciiTheme="minorHAnsi" w:hAnsiTheme="minorHAnsi" w:cstheme="minorHAnsi"/>
          <w:color w:val="000000" w:themeColor="text1"/>
          <w:lang w:eastAsia="uk-UA"/>
        </w:rPr>
        <w:t xml:space="preserve"> переводяться у оцінку за університетською шкалою:</w:t>
      </w:r>
    </w:p>
    <w:p w14:paraId="4AECB60E" w14:textId="77777777" w:rsidR="00800B32" w:rsidRPr="0010476B" w:rsidRDefault="00800B32" w:rsidP="00800B32">
      <w:pPr>
        <w:pStyle w:val="a4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76111C3C" w14:textId="77777777" w:rsidR="00800B32" w:rsidRPr="0010476B" w:rsidRDefault="00800B32" w:rsidP="00C4548F">
      <w:pPr>
        <w:pStyle w:val="a4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 xml:space="preserve">Таблиця 1. </w:t>
      </w:r>
      <w:r w:rsidRPr="0010476B">
        <w:rPr>
          <w:rFonts w:asciiTheme="minorHAnsi" w:hAnsiTheme="minorHAnsi" w:cstheme="minorHAnsi"/>
          <w:bCs/>
          <w:color w:val="000000" w:themeColor="text1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745C48" w:rsidRPr="0010476B" w14:paraId="7B18E6B7" w14:textId="77777777" w:rsidTr="004C2944">
        <w:tc>
          <w:tcPr>
            <w:tcW w:w="4760" w:type="dxa"/>
            <w:vAlign w:val="center"/>
          </w:tcPr>
          <w:p w14:paraId="0975323F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b/>
                <w:bCs/>
                <w:color w:val="000000" w:themeColor="text1"/>
                <w:lang w:eastAsia="uk-UA"/>
              </w:rPr>
              <w:t xml:space="preserve">Рейтингові бали </w:t>
            </w:r>
            <w:r w:rsidRPr="0010476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70154585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b/>
                <w:bCs/>
                <w:color w:val="000000" w:themeColor="text1"/>
                <w:lang w:eastAsia="uk-UA"/>
              </w:rPr>
              <w:t>Оцінка за університетською шкалою</w:t>
            </w:r>
          </w:p>
        </w:tc>
      </w:tr>
      <w:tr w:rsidR="00745C48" w:rsidRPr="0010476B" w14:paraId="58404DF4" w14:textId="77777777" w:rsidTr="004C2944">
        <w:tc>
          <w:tcPr>
            <w:tcW w:w="4760" w:type="dxa"/>
          </w:tcPr>
          <w:p w14:paraId="0557EDCD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194A7391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Відмінно</w:t>
            </w:r>
          </w:p>
        </w:tc>
      </w:tr>
      <w:tr w:rsidR="00745C48" w:rsidRPr="0010476B" w14:paraId="1FC5707B" w14:textId="77777777" w:rsidTr="004C2944">
        <w:trPr>
          <w:trHeight w:val="323"/>
        </w:trPr>
        <w:tc>
          <w:tcPr>
            <w:tcW w:w="4760" w:type="dxa"/>
          </w:tcPr>
          <w:p w14:paraId="35FB6009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079FFD4F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Дуже добре</w:t>
            </w:r>
          </w:p>
        </w:tc>
      </w:tr>
      <w:tr w:rsidR="00745C48" w:rsidRPr="0010476B" w14:paraId="4A5F5C41" w14:textId="77777777" w:rsidTr="004C2944">
        <w:trPr>
          <w:trHeight w:val="322"/>
        </w:trPr>
        <w:tc>
          <w:tcPr>
            <w:tcW w:w="4760" w:type="dxa"/>
          </w:tcPr>
          <w:p w14:paraId="7478DBAC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5B905024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Добре</w:t>
            </w:r>
          </w:p>
        </w:tc>
      </w:tr>
      <w:tr w:rsidR="00745C48" w:rsidRPr="0010476B" w14:paraId="1A722249" w14:textId="77777777" w:rsidTr="004C2944">
        <w:trPr>
          <w:trHeight w:val="323"/>
        </w:trPr>
        <w:tc>
          <w:tcPr>
            <w:tcW w:w="4760" w:type="dxa"/>
          </w:tcPr>
          <w:p w14:paraId="47630806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3D37A2ED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Задовільно</w:t>
            </w:r>
          </w:p>
        </w:tc>
      </w:tr>
      <w:tr w:rsidR="00745C48" w:rsidRPr="0010476B" w14:paraId="37C548B0" w14:textId="77777777" w:rsidTr="004C2944">
        <w:trPr>
          <w:trHeight w:val="322"/>
        </w:trPr>
        <w:tc>
          <w:tcPr>
            <w:tcW w:w="4760" w:type="dxa"/>
          </w:tcPr>
          <w:p w14:paraId="279A093D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5B611DE9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Достатньо</w:t>
            </w:r>
          </w:p>
        </w:tc>
      </w:tr>
      <w:tr w:rsidR="00800B32" w:rsidRPr="0010476B" w14:paraId="6BB0920B" w14:textId="77777777" w:rsidTr="004C2944">
        <w:trPr>
          <w:trHeight w:val="323"/>
        </w:trPr>
        <w:tc>
          <w:tcPr>
            <w:tcW w:w="4760" w:type="dxa"/>
            <w:vAlign w:val="center"/>
          </w:tcPr>
          <w:p w14:paraId="268267FF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b/>
                <w:bCs/>
                <w:color w:val="000000" w:themeColor="text1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73DC763A" w14:textId="77777777" w:rsidR="00800B32" w:rsidRPr="0010476B" w:rsidRDefault="00800B32" w:rsidP="004C294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lang w:eastAsia="uk-UA"/>
              </w:rPr>
            </w:pPr>
            <w:r w:rsidRPr="0010476B">
              <w:rPr>
                <w:rFonts w:asciiTheme="minorHAnsi" w:hAnsiTheme="minorHAnsi" w:cstheme="minorHAnsi"/>
                <w:color w:val="000000" w:themeColor="text1"/>
                <w:lang w:eastAsia="uk-UA"/>
              </w:rPr>
              <w:t>Незадовільно</w:t>
            </w:r>
          </w:p>
        </w:tc>
      </w:tr>
    </w:tbl>
    <w:p w14:paraId="6FDF9D50" w14:textId="77777777" w:rsidR="00800B32" w:rsidRPr="0010476B" w:rsidRDefault="00800B32" w:rsidP="00800B32">
      <w:pPr>
        <w:pStyle w:val="a4"/>
        <w:jc w:val="both"/>
        <w:rPr>
          <w:rFonts w:asciiTheme="minorHAnsi" w:hAnsiTheme="minorHAnsi" w:cstheme="minorHAnsi"/>
          <w:color w:val="000000" w:themeColor="text1"/>
        </w:rPr>
      </w:pPr>
    </w:p>
    <w:p w14:paraId="70A306DD" w14:textId="77777777" w:rsidR="00800B32" w:rsidRPr="0010476B" w:rsidRDefault="00800B32" w:rsidP="00800B32">
      <w:pPr>
        <w:pStyle w:val="1"/>
        <w:ind w:left="709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color w:val="000000" w:themeColor="text1"/>
        </w:rPr>
        <w:t>9. Додаткова інформація з дисципліни (освітнього компонента)</w:t>
      </w:r>
    </w:p>
    <w:p w14:paraId="394B2F6B" w14:textId="09480D6C" w:rsidR="00800B32" w:rsidRPr="0010476B" w:rsidRDefault="00800B32" w:rsidP="00800B32">
      <w:pPr>
        <w:ind w:firstLine="709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10476B">
        <w:rPr>
          <w:rFonts w:asciiTheme="minorHAnsi" w:hAnsiTheme="minorHAnsi" w:cstheme="minorHAnsi"/>
          <w:snapToGrid w:val="0"/>
          <w:color w:val="000000" w:themeColor="text1"/>
        </w:rPr>
        <w:t xml:space="preserve">Під час проходження навчального матеріалу з навчальної дисципліни передбачено використання сучасних технологій </w:t>
      </w:r>
      <w:r w:rsidR="0010476B">
        <w:rPr>
          <w:rFonts w:asciiTheme="minorHAnsi" w:hAnsiTheme="minorHAnsi" w:cstheme="minorHAnsi"/>
          <w:snapToGrid w:val="0"/>
          <w:color w:val="000000" w:themeColor="text1"/>
        </w:rPr>
        <w:t>у</w:t>
      </w:r>
      <w:r w:rsidRPr="0010476B">
        <w:rPr>
          <w:rFonts w:asciiTheme="minorHAnsi" w:hAnsiTheme="minorHAnsi" w:cstheme="minorHAnsi"/>
          <w:snapToGrid w:val="0"/>
          <w:color w:val="000000" w:themeColor="text1"/>
        </w:rPr>
        <w:t xml:space="preserve"> навчальному процесі.</w:t>
      </w:r>
    </w:p>
    <w:p w14:paraId="1466DB57" w14:textId="77777777" w:rsidR="00800B32" w:rsidRPr="0010476B" w:rsidRDefault="00800B32" w:rsidP="00800B32">
      <w:pPr>
        <w:pStyle w:val="1"/>
        <w:tabs>
          <w:tab w:val="left" w:pos="4039"/>
          <w:tab w:val="left" w:pos="10143"/>
        </w:tabs>
        <w:spacing w:before="33"/>
        <w:ind w:left="164"/>
        <w:jc w:val="left"/>
        <w:rPr>
          <w:rFonts w:asciiTheme="minorHAnsi" w:hAnsiTheme="minorHAnsi" w:cstheme="minorHAnsi"/>
          <w:color w:val="000000" w:themeColor="text1"/>
        </w:rPr>
      </w:pPr>
    </w:p>
    <w:p w14:paraId="48F94650" w14:textId="77777777" w:rsidR="00800B32" w:rsidRPr="0010476B" w:rsidRDefault="00800B32" w:rsidP="00800B32">
      <w:pPr>
        <w:pStyle w:val="1"/>
        <w:ind w:left="0" w:firstLine="567"/>
        <w:jc w:val="left"/>
        <w:rPr>
          <w:rFonts w:asciiTheme="minorHAnsi" w:hAnsiTheme="minorHAnsi" w:cstheme="minorHAnsi"/>
          <w:color w:val="000000" w:themeColor="text1"/>
        </w:rPr>
      </w:pPr>
    </w:p>
    <w:p w14:paraId="1E0B3D43" w14:textId="77777777" w:rsidR="00800B32" w:rsidRPr="0010476B" w:rsidRDefault="00800B32" w:rsidP="00800B32">
      <w:pPr>
        <w:pStyle w:val="1"/>
        <w:ind w:left="0" w:firstLine="567"/>
        <w:jc w:val="left"/>
        <w:rPr>
          <w:rFonts w:asciiTheme="minorHAnsi" w:hAnsiTheme="minorHAnsi" w:cstheme="minorHAnsi"/>
          <w:color w:val="000000" w:themeColor="text1"/>
        </w:rPr>
      </w:pPr>
    </w:p>
    <w:p w14:paraId="3039F0C8" w14:textId="77777777" w:rsidR="00981B47" w:rsidRPr="0010476B" w:rsidRDefault="00981B47" w:rsidP="00C4548F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0476B">
        <w:rPr>
          <w:rFonts w:asciiTheme="minorHAnsi" w:eastAsia="Calibri" w:hAnsiTheme="minorHAnsi" w:cstheme="minorHAnsi"/>
          <w:b/>
          <w:color w:val="000000"/>
          <w:lang w:eastAsia="en-US"/>
        </w:rPr>
        <w:t>Робочу програму навчальної дисципліни (силабус):</w:t>
      </w:r>
    </w:p>
    <w:p w14:paraId="39D70066" w14:textId="77777777" w:rsidR="00981B47" w:rsidRPr="0010476B" w:rsidRDefault="00981B47" w:rsidP="00C4548F">
      <w:pPr>
        <w:spacing w:line="360" w:lineRule="auto"/>
        <w:ind w:firstLine="709"/>
        <w:jc w:val="both"/>
        <w:rPr>
          <w:rFonts w:asciiTheme="minorHAnsi" w:hAnsiTheme="minorHAnsi" w:cstheme="minorHAnsi"/>
          <w:b/>
          <w:bCs/>
          <w:color w:val="000000"/>
          <w:lang w:eastAsia="uk-UA"/>
        </w:rPr>
      </w:pPr>
      <w:r w:rsidRPr="0010476B">
        <w:rPr>
          <w:rFonts w:asciiTheme="minorHAnsi" w:hAnsiTheme="minorHAnsi" w:cstheme="minorHAnsi"/>
          <w:b/>
          <w:bCs/>
          <w:color w:val="000000"/>
          <w:lang w:eastAsia="uk-UA"/>
        </w:rPr>
        <w:t xml:space="preserve">Складено: </w:t>
      </w:r>
    </w:p>
    <w:p w14:paraId="448AB0A6" w14:textId="3F9D584C" w:rsidR="00981B47" w:rsidRPr="0010476B" w:rsidRDefault="00981B47" w:rsidP="00C4548F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lang w:eastAsia="uk-UA"/>
        </w:rPr>
      </w:pPr>
      <w:r w:rsidRPr="0010476B">
        <w:rPr>
          <w:rFonts w:asciiTheme="minorHAnsi" w:hAnsiTheme="minorHAnsi" w:cstheme="minorHAnsi"/>
          <w:color w:val="000000"/>
          <w:lang w:eastAsia="uk-UA"/>
        </w:rPr>
        <w:t>к.п.н., доцент</w:t>
      </w:r>
      <w:r w:rsidR="009E0DC6" w:rsidRPr="0010476B">
        <w:rPr>
          <w:rFonts w:asciiTheme="minorHAnsi" w:hAnsiTheme="minorHAnsi" w:cstheme="minorHAnsi"/>
          <w:color w:val="000000"/>
          <w:lang w:eastAsia="uk-UA"/>
        </w:rPr>
        <w:t xml:space="preserve"> </w:t>
      </w:r>
      <w:r w:rsidR="009E0DC6" w:rsidRPr="0010476B">
        <w:rPr>
          <w:rFonts w:asciiTheme="minorHAnsi" w:eastAsia="Calibri" w:hAnsiTheme="minorHAnsi" w:cstheme="minorHAnsi"/>
          <w:spacing w:val="1"/>
        </w:rPr>
        <w:t>к</w:t>
      </w:r>
      <w:r w:rsidR="009E0DC6" w:rsidRPr="0010476B">
        <w:rPr>
          <w:rFonts w:asciiTheme="minorHAnsi" w:eastAsia="Calibri" w:hAnsiTheme="minorHAnsi" w:cstheme="minorHAnsi"/>
        </w:rPr>
        <w:t>а</w:t>
      </w:r>
      <w:r w:rsidR="009E0DC6" w:rsidRPr="0010476B">
        <w:rPr>
          <w:rFonts w:asciiTheme="minorHAnsi" w:eastAsia="Calibri" w:hAnsiTheme="minorHAnsi" w:cstheme="minorHAnsi"/>
          <w:spacing w:val="-1"/>
        </w:rPr>
        <w:t>ф</w:t>
      </w:r>
      <w:r w:rsidR="009E0DC6" w:rsidRPr="0010476B">
        <w:rPr>
          <w:rFonts w:asciiTheme="minorHAnsi" w:eastAsia="Calibri" w:hAnsiTheme="minorHAnsi" w:cstheme="minorHAnsi"/>
        </w:rPr>
        <w:t>е</w:t>
      </w:r>
      <w:r w:rsidR="009E0DC6" w:rsidRPr="0010476B">
        <w:rPr>
          <w:rFonts w:asciiTheme="minorHAnsi" w:eastAsia="Calibri" w:hAnsiTheme="minorHAnsi" w:cstheme="minorHAnsi"/>
          <w:spacing w:val="-1"/>
        </w:rPr>
        <w:t>др</w:t>
      </w:r>
      <w:r w:rsidR="009E0DC6" w:rsidRPr="0010476B">
        <w:rPr>
          <w:rFonts w:asciiTheme="minorHAnsi" w:eastAsia="Calibri" w:hAnsiTheme="minorHAnsi" w:cstheme="minorHAnsi"/>
        </w:rPr>
        <w:t>и</w:t>
      </w:r>
      <w:r w:rsidR="009E0DC6" w:rsidRPr="0010476B">
        <w:rPr>
          <w:rFonts w:asciiTheme="minorHAnsi" w:eastAsia="Calibri" w:hAnsiTheme="minorHAnsi" w:cstheme="minorHAnsi"/>
          <w:spacing w:val="-3"/>
        </w:rPr>
        <w:t xml:space="preserve"> </w:t>
      </w:r>
      <w:r w:rsidR="009E0DC6" w:rsidRPr="0010476B">
        <w:rPr>
          <w:rFonts w:asciiTheme="minorHAnsi" w:eastAsia="Calibri" w:hAnsiTheme="minorHAnsi" w:cstheme="minorHAnsi"/>
          <w:spacing w:val="1"/>
        </w:rPr>
        <w:t>т</w:t>
      </w:r>
      <w:r w:rsidR="009E0DC6" w:rsidRPr="0010476B">
        <w:rPr>
          <w:rFonts w:asciiTheme="minorHAnsi" w:eastAsia="Calibri" w:hAnsiTheme="minorHAnsi" w:cstheme="minorHAnsi"/>
          <w:spacing w:val="-2"/>
        </w:rPr>
        <w:t>ех</w:t>
      </w:r>
      <w:r w:rsidR="009E0DC6" w:rsidRPr="0010476B">
        <w:rPr>
          <w:rFonts w:asciiTheme="minorHAnsi" w:eastAsia="Calibri" w:hAnsiTheme="minorHAnsi" w:cstheme="minorHAnsi"/>
          <w:spacing w:val="-1"/>
        </w:rPr>
        <w:t>н</w:t>
      </w:r>
      <w:r w:rsidR="009E0DC6" w:rsidRPr="0010476B">
        <w:rPr>
          <w:rFonts w:asciiTheme="minorHAnsi" w:eastAsia="Calibri" w:hAnsiTheme="minorHAnsi" w:cstheme="minorHAnsi"/>
          <w:spacing w:val="1"/>
        </w:rPr>
        <w:t>о</w:t>
      </w:r>
      <w:r w:rsidR="009E0DC6" w:rsidRPr="0010476B">
        <w:rPr>
          <w:rFonts w:asciiTheme="minorHAnsi" w:eastAsia="Calibri" w:hAnsiTheme="minorHAnsi" w:cstheme="minorHAnsi"/>
          <w:spacing w:val="-2"/>
        </w:rPr>
        <w:t>л</w:t>
      </w:r>
      <w:r w:rsidR="009E0DC6" w:rsidRPr="0010476B">
        <w:rPr>
          <w:rFonts w:asciiTheme="minorHAnsi" w:eastAsia="Calibri" w:hAnsiTheme="minorHAnsi" w:cstheme="minorHAnsi"/>
          <w:spacing w:val="1"/>
        </w:rPr>
        <w:t>о</w:t>
      </w:r>
      <w:r w:rsidR="009E0DC6" w:rsidRPr="0010476B">
        <w:rPr>
          <w:rFonts w:asciiTheme="minorHAnsi" w:eastAsia="Calibri" w:hAnsiTheme="minorHAnsi" w:cstheme="minorHAnsi"/>
        </w:rPr>
        <w:t>гій</w:t>
      </w:r>
      <w:r w:rsidR="009E0DC6" w:rsidRPr="0010476B">
        <w:rPr>
          <w:rFonts w:asciiTheme="minorHAnsi" w:eastAsia="Calibri" w:hAnsiTheme="minorHAnsi" w:cstheme="minorHAnsi"/>
          <w:spacing w:val="-4"/>
        </w:rPr>
        <w:t xml:space="preserve"> </w:t>
      </w:r>
      <w:r w:rsidR="009E0DC6" w:rsidRPr="0010476B">
        <w:rPr>
          <w:rFonts w:asciiTheme="minorHAnsi" w:eastAsia="Calibri" w:hAnsiTheme="minorHAnsi" w:cstheme="minorHAnsi"/>
          <w:spacing w:val="-1"/>
        </w:rPr>
        <w:t>о</w:t>
      </w:r>
      <w:r w:rsidR="009E0DC6" w:rsidRPr="0010476B">
        <w:rPr>
          <w:rFonts w:asciiTheme="minorHAnsi" w:eastAsia="Calibri" w:hAnsiTheme="minorHAnsi" w:cstheme="minorHAnsi"/>
        </w:rPr>
        <w:t>з</w:t>
      </w:r>
      <w:r w:rsidR="009E0DC6" w:rsidRPr="0010476B">
        <w:rPr>
          <w:rFonts w:asciiTheme="minorHAnsi" w:eastAsia="Calibri" w:hAnsiTheme="minorHAnsi" w:cstheme="minorHAnsi"/>
          <w:spacing w:val="-1"/>
        </w:rPr>
        <w:t>д</w:t>
      </w:r>
      <w:r w:rsidR="009E0DC6" w:rsidRPr="0010476B">
        <w:rPr>
          <w:rFonts w:asciiTheme="minorHAnsi" w:eastAsia="Calibri" w:hAnsiTheme="minorHAnsi" w:cstheme="minorHAnsi"/>
          <w:spacing w:val="1"/>
        </w:rPr>
        <w:t>о</w:t>
      </w:r>
      <w:r w:rsidR="009E0DC6" w:rsidRPr="0010476B">
        <w:rPr>
          <w:rFonts w:asciiTheme="minorHAnsi" w:eastAsia="Calibri" w:hAnsiTheme="minorHAnsi" w:cstheme="minorHAnsi"/>
          <w:spacing w:val="-3"/>
        </w:rPr>
        <w:t>р</w:t>
      </w:r>
      <w:r w:rsidR="009E0DC6" w:rsidRPr="0010476B">
        <w:rPr>
          <w:rFonts w:asciiTheme="minorHAnsi" w:eastAsia="Calibri" w:hAnsiTheme="minorHAnsi" w:cstheme="minorHAnsi"/>
          <w:spacing w:val="1"/>
        </w:rPr>
        <w:t>о</w:t>
      </w:r>
      <w:r w:rsidR="009E0DC6" w:rsidRPr="0010476B">
        <w:rPr>
          <w:rFonts w:asciiTheme="minorHAnsi" w:eastAsia="Calibri" w:hAnsiTheme="minorHAnsi" w:cstheme="minorHAnsi"/>
        </w:rPr>
        <w:t>вле</w:t>
      </w:r>
      <w:r w:rsidR="009E0DC6" w:rsidRPr="0010476B">
        <w:rPr>
          <w:rFonts w:asciiTheme="minorHAnsi" w:eastAsia="Calibri" w:hAnsiTheme="minorHAnsi" w:cstheme="minorHAnsi"/>
          <w:spacing w:val="-1"/>
        </w:rPr>
        <w:t>н</w:t>
      </w:r>
      <w:r w:rsidR="009E0DC6" w:rsidRPr="0010476B">
        <w:rPr>
          <w:rFonts w:asciiTheme="minorHAnsi" w:eastAsia="Calibri" w:hAnsiTheme="minorHAnsi" w:cstheme="minorHAnsi"/>
          <w:spacing w:val="-3"/>
        </w:rPr>
        <w:t>н</w:t>
      </w:r>
      <w:r w:rsidR="009E0DC6" w:rsidRPr="0010476B">
        <w:rPr>
          <w:rFonts w:asciiTheme="minorHAnsi" w:eastAsia="Calibri" w:hAnsiTheme="minorHAnsi" w:cstheme="minorHAnsi"/>
        </w:rPr>
        <w:t>я</w:t>
      </w:r>
      <w:r w:rsidR="009E0DC6" w:rsidRPr="0010476B">
        <w:rPr>
          <w:rFonts w:asciiTheme="minorHAnsi" w:eastAsia="Calibri" w:hAnsiTheme="minorHAnsi" w:cstheme="minorHAnsi"/>
          <w:spacing w:val="2"/>
        </w:rPr>
        <w:t xml:space="preserve"> </w:t>
      </w:r>
      <w:r w:rsidR="009E0DC6" w:rsidRPr="0010476B">
        <w:rPr>
          <w:rFonts w:asciiTheme="minorHAnsi" w:eastAsia="Calibri" w:hAnsiTheme="minorHAnsi" w:cstheme="minorHAnsi"/>
        </w:rPr>
        <w:t>і</w:t>
      </w:r>
      <w:r w:rsidR="009E0DC6" w:rsidRPr="0010476B">
        <w:rPr>
          <w:rFonts w:asciiTheme="minorHAnsi" w:eastAsia="Calibri" w:hAnsiTheme="minorHAnsi" w:cstheme="minorHAnsi"/>
          <w:spacing w:val="-2"/>
        </w:rPr>
        <w:t xml:space="preserve"> с</w:t>
      </w:r>
      <w:r w:rsidR="009E0DC6" w:rsidRPr="0010476B">
        <w:rPr>
          <w:rFonts w:asciiTheme="minorHAnsi" w:eastAsia="Calibri" w:hAnsiTheme="minorHAnsi" w:cstheme="minorHAnsi"/>
        </w:rPr>
        <w:t>п</w:t>
      </w:r>
      <w:r w:rsidR="009E0DC6" w:rsidRPr="0010476B">
        <w:rPr>
          <w:rFonts w:asciiTheme="minorHAnsi" w:eastAsia="Calibri" w:hAnsiTheme="minorHAnsi" w:cstheme="minorHAnsi"/>
          <w:spacing w:val="1"/>
        </w:rPr>
        <w:t>о</w:t>
      </w:r>
      <w:r w:rsidR="009E0DC6" w:rsidRPr="0010476B">
        <w:rPr>
          <w:rFonts w:asciiTheme="minorHAnsi" w:eastAsia="Calibri" w:hAnsiTheme="minorHAnsi" w:cstheme="minorHAnsi"/>
          <w:spacing w:val="-1"/>
        </w:rPr>
        <w:t>рт</w:t>
      </w:r>
      <w:r w:rsidR="009E0DC6" w:rsidRPr="0010476B">
        <w:rPr>
          <w:rFonts w:asciiTheme="minorHAnsi" w:eastAsia="Calibri" w:hAnsiTheme="minorHAnsi" w:cstheme="minorHAnsi"/>
        </w:rPr>
        <w:t>у</w:t>
      </w:r>
      <w:r w:rsidRPr="0010476B">
        <w:rPr>
          <w:rFonts w:asciiTheme="minorHAnsi" w:hAnsiTheme="minorHAnsi" w:cstheme="minorHAnsi"/>
          <w:color w:val="000000"/>
          <w:lang w:eastAsia="uk-UA"/>
        </w:rPr>
        <w:t>, Новицький Юрій Володимирович</w:t>
      </w:r>
    </w:p>
    <w:p w14:paraId="17A7BA68" w14:textId="69E6621E" w:rsidR="00981B47" w:rsidRPr="0010476B" w:rsidRDefault="009E0DC6" w:rsidP="00C4548F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lang w:eastAsia="uk-UA"/>
        </w:rPr>
      </w:pPr>
      <w:r w:rsidRPr="0010476B">
        <w:rPr>
          <w:rFonts w:asciiTheme="minorHAnsi" w:eastAsia="Calibri" w:hAnsiTheme="minorHAnsi" w:cstheme="minorHAnsi"/>
        </w:rPr>
        <w:t>с</w:t>
      </w:r>
      <w:r w:rsidRPr="0010476B">
        <w:rPr>
          <w:rFonts w:asciiTheme="minorHAnsi" w:eastAsia="Calibri" w:hAnsiTheme="minorHAnsi" w:cstheme="minorHAnsi"/>
          <w:spacing w:val="1"/>
        </w:rPr>
        <w:t>т</w:t>
      </w:r>
      <w:r w:rsidRPr="0010476B">
        <w:rPr>
          <w:rFonts w:asciiTheme="minorHAnsi" w:eastAsia="Calibri" w:hAnsiTheme="minorHAnsi" w:cstheme="minorHAnsi"/>
        </w:rPr>
        <w:t xml:space="preserve">. </w:t>
      </w:r>
      <w:r w:rsidRPr="0010476B">
        <w:rPr>
          <w:rFonts w:asciiTheme="minorHAnsi" w:eastAsia="Calibri" w:hAnsiTheme="minorHAnsi" w:cstheme="minorHAnsi"/>
          <w:spacing w:val="-3"/>
        </w:rPr>
        <w:t>в</w:t>
      </w:r>
      <w:r w:rsidRPr="0010476B">
        <w:rPr>
          <w:rFonts w:asciiTheme="minorHAnsi" w:eastAsia="Calibri" w:hAnsiTheme="minorHAnsi" w:cstheme="minorHAnsi"/>
          <w:spacing w:val="1"/>
        </w:rPr>
        <w:t>и</w:t>
      </w:r>
      <w:r w:rsidRPr="0010476B">
        <w:rPr>
          <w:rFonts w:asciiTheme="minorHAnsi" w:eastAsia="Calibri" w:hAnsiTheme="minorHAnsi" w:cstheme="minorHAnsi"/>
          <w:spacing w:val="-2"/>
        </w:rPr>
        <w:t>к</w:t>
      </w:r>
      <w:r w:rsidRPr="0010476B">
        <w:rPr>
          <w:rFonts w:asciiTheme="minorHAnsi" w:eastAsia="Calibri" w:hAnsiTheme="minorHAnsi" w:cstheme="minorHAnsi"/>
        </w:rPr>
        <w:t>ла</w:t>
      </w:r>
      <w:r w:rsidRPr="0010476B">
        <w:rPr>
          <w:rFonts w:asciiTheme="minorHAnsi" w:eastAsia="Calibri" w:hAnsiTheme="minorHAnsi" w:cstheme="minorHAnsi"/>
          <w:spacing w:val="-1"/>
        </w:rPr>
        <w:t>д</w:t>
      </w:r>
      <w:r w:rsidRPr="0010476B">
        <w:rPr>
          <w:rFonts w:asciiTheme="minorHAnsi" w:eastAsia="Calibri" w:hAnsiTheme="minorHAnsi" w:cstheme="minorHAnsi"/>
        </w:rPr>
        <w:t>ач</w:t>
      </w:r>
      <w:r w:rsidRPr="0010476B">
        <w:rPr>
          <w:rFonts w:asciiTheme="minorHAnsi" w:eastAsia="Calibri" w:hAnsiTheme="minorHAnsi" w:cstheme="minorHAnsi"/>
          <w:spacing w:val="-4"/>
        </w:rPr>
        <w:t xml:space="preserve"> </w:t>
      </w:r>
      <w:r w:rsidRPr="0010476B">
        <w:rPr>
          <w:rFonts w:asciiTheme="minorHAnsi" w:eastAsia="Calibri" w:hAnsiTheme="minorHAnsi" w:cstheme="minorHAnsi"/>
          <w:spacing w:val="1"/>
        </w:rPr>
        <w:t>к</w:t>
      </w:r>
      <w:r w:rsidRPr="0010476B">
        <w:rPr>
          <w:rFonts w:asciiTheme="minorHAnsi" w:eastAsia="Calibri" w:hAnsiTheme="minorHAnsi" w:cstheme="minorHAnsi"/>
        </w:rPr>
        <w:t>а</w:t>
      </w:r>
      <w:r w:rsidRPr="0010476B">
        <w:rPr>
          <w:rFonts w:asciiTheme="minorHAnsi" w:eastAsia="Calibri" w:hAnsiTheme="minorHAnsi" w:cstheme="minorHAnsi"/>
          <w:spacing w:val="-1"/>
        </w:rPr>
        <w:t>ф</w:t>
      </w:r>
      <w:r w:rsidRPr="0010476B">
        <w:rPr>
          <w:rFonts w:asciiTheme="minorHAnsi" w:eastAsia="Calibri" w:hAnsiTheme="minorHAnsi" w:cstheme="minorHAnsi"/>
        </w:rPr>
        <w:t>е</w:t>
      </w:r>
      <w:r w:rsidRPr="0010476B">
        <w:rPr>
          <w:rFonts w:asciiTheme="minorHAnsi" w:eastAsia="Calibri" w:hAnsiTheme="minorHAnsi" w:cstheme="minorHAnsi"/>
          <w:spacing w:val="-1"/>
        </w:rPr>
        <w:t>др</w:t>
      </w:r>
      <w:r w:rsidRPr="0010476B">
        <w:rPr>
          <w:rFonts w:asciiTheme="minorHAnsi" w:eastAsia="Calibri" w:hAnsiTheme="minorHAnsi" w:cstheme="minorHAnsi"/>
        </w:rPr>
        <w:t>и</w:t>
      </w:r>
      <w:r w:rsidRPr="0010476B">
        <w:rPr>
          <w:rFonts w:asciiTheme="minorHAnsi" w:eastAsia="Calibri" w:hAnsiTheme="minorHAnsi" w:cstheme="minorHAnsi"/>
          <w:spacing w:val="-3"/>
        </w:rPr>
        <w:t xml:space="preserve"> </w:t>
      </w:r>
      <w:r w:rsidRPr="0010476B">
        <w:rPr>
          <w:rFonts w:asciiTheme="minorHAnsi" w:eastAsia="Calibri" w:hAnsiTheme="minorHAnsi" w:cstheme="minorHAnsi"/>
          <w:spacing w:val="1"/>
        </w:rPr>
        <w:t>т</w:t>
      </w:r>
      <w:r w:rsidRPr="0010476B">
        <w:rPr>
          <w:rFonts w:asciiTheme="minorHAnsi" w:eastAsia="Calibri" w:hAnsiTheme="minorHAnsi" w:cstheme="minorHAnsi"/>
          <w:spacing w:val="-2"/>
        </w:rPr>
        <w:t>ех</w:t>
      </w:r>
      <w:r w:rsidRPr="0010476B">
        <w:rPr>
          <w:rFonts w:asciiTheme="minorHAnsi" w:eastAsia="Calibri" w:hAnsiTheme="minorHAnsi" w:cstheme="minorHAnsi"/>
          <w:spacing w:val="-1"/>
        </w:rPr>
        <w:t>н</w:t>
      </w:r>
      <w:r w:rsidRPr="0010476B">
        <w:rPr>
          <w:rFonts w:asciiTheme="minorHAnsi" w:eastAsia="Calibri" w:hAnsiTheme="minorHAnsi" w:cstheme="minorHAnsi"/>
          <w:spacing w:val="1"/>
        </w:rPr>
        <w:t>о</w:t>
      </w:r>
      <w:r w:rsidRPr="0010476B">
        <w:rPr>
          <w:rFonts w:asciiTheme="minorHAnsi" w:eastAsia="Calibri" w:hAnsiTheme="minorHAnsi" w:cstheme="minorHAnsi"/>
          <w:spacing w:val="-2"/>
        </w:rPr>
        <w:t>л</w:t>
      </w:r>
      <w:r w:rsidRPr="0010476B">
        <w:rPr>
          <w:rFonts w:asciiTheme="minorHAnsi" w:eastAsia="Calibri" w:hAnsiTheme="minorHAnsi" w:cstheme="minorHAnsi"/>
          <w:spacing w:val="1"/>
        </w:rPr>
        <w:t>о</w:t>
      </w:r>
      <w:r w:rsidRPr="0010476B">
        <w:rPr>
          <w:rFonts w:asciiTheme="minorHAnsi" w:eastAsia="Calibri" w:hAnsiTheme="minorHAnsi" w:cstheme="minorHAnsi"/>
        </w:rPr>
        <w:t>гій</w:t>
      </w:r>
      <w:r w:rsidRPr="0010476B">
        <w:rPr>
          <w:rFonts w:asciiTheme="minorHAnsi" w:eastAsia="Calibri" w:hAnsiTheme="minorHAnsi" w:cstheme="minorHAnsi"/>
          <w:spacing w:val="-4"/>
        </w:rPr>
        <w:t xml:space="preserve"> </w:t>
      </w:r>
      <w:r w:rsidRPr="0010476B">
        <w:rPr>
          <w:rFonts w:asciiTheme="minorHAnsi" w:eastAsia="Calibri" w:hAnsiTheme="minorHAnsi" w:cstheme="minorHAnsi"/>
          <w:spacing w:val="-1"/>
        </w:rPr>
        <w:t>о</w:t>
      </w:r>
      <w:r w:rsidRPr="0010476B">
        <w:rPr>
          <w:rFonts w:asciiTheme="minorHAnsi" w:eastAsia="Calibri" w:hAnsiTheme="minorHAnsi" w:cstheme="minorHAnsi"/>
        </w:rPr>
        <w:t>з</w:t>
      </w:r>
      <w:r w:rsidRPr="0010476B">
        <w:rPr>
          <w:rFonts w:asciiTheme="minorHAnsi" w:eastAsia="Calibri" w:hAnsiTheme="minorHAnsi" w:cstheme="minorHAnsi"/>
          <w:spacing w:val="-1"/>
        </w:rPr>
        <w:t>д</w:t>
      </w:r>
      <w:r w:rsidRPr="0010476B">
        <w:rPr>
          <w:rFonts w:asciiTheme="minorHAnsi" w:eastAsia="Calibri" w:hAnsiTheme="minorHAnsi" w:cstheme="minorHAnsi"/>
          <w:spacing w:val="1"/>
        </w:rPr>
        <w:t>о</w:t>
      </w:r>
      <w:r w:rsidRPr="0010476B">
        <w:rPr>
          <w:rFonts w:asciiTheme="minorHAnsi" w:eastAsia="Calibri" w:hAnsiTheme="minorHAnsi" w:cstheme="minorHAnsi"/>
          <w:spacing w:val="-3"/>
        </w:rPr>
        <w:t>р</w:t>
      </w:r>
      <w:r w:rsidRPr="0010476B">
        <w:rPr>
          <w:rFonts w:asciiTheme="minorHAnsi" w:eastAsia="Calibri" w:hAnsiTheme="minorHAnsi" w:cstheme="minorHAnsi"/>
          <w:spacing w:val="1"/>
        </w:rPr>
        <w:t>о</w:t>
      </w:r>
      <w:r w:rsidRPr="0010476B">
        <w:rPr>
          <w:rFonts w:asciiTheme="minorHAnsi" w:eastAsia="Calibri" w:hAnsiTheme="minorHAnsi" w:cstheme="minorHAnsi"/>
        </w:rPr>
        <w:t>вле</w:t>
      </w:r>
      <w:r w:rsidRPr="0010476B">
        <w:rPr>
          <w:rFonts w:asciiTheme="minorHAnsi" w:eastAsia="Calibri" w:hAnsiTheme="minorHAnsi" w:cstheme="minorHAnsi"/>
          <w:spacing w:val="-1"/>
        </w:rPr>
        <w:t>н</w:t>
      </w:r>
      <w:r w:rsidRPr="0010476B">
        <w:rPr>
          <w:rFonts w:asciiTheme="minorHAnsi" w:eastAsia="Calibri" w:hAnsiTheme="minorHAnsi" w:cstheme="minorHAnsi"/>
          <w:spacing w:val="-3"/>
        </w:rPr>
        <w:t>н</w:t>
      </w:r>
      <w:r w:rsidRPr="0010476B">
        <w:rPr>
          <w:rFonts w:asciiTheme="minorHAnsi" w:eastAsia="Calibri" w:hAnsiTheme="minorHAnsi" w:cstheme="minorHAnsi"/>
        </w:rPr>
        <w:t>я</w:t>
      </w:r>
      <w:r w:rsidRPr="0010476B">
        <w:rPr>
          <w:rFonts w:asciiTheme="minorHAnsi" w:eastAsia="Calibri" w:hAnsiTheme="minorHAnsi" w:cstheme="minorHAnsi"/>
          <w:spacing w:val="2"/>
        </w:rPr>
        <w:t xml:space="preserve"> </w:t>
      </w:r>
      <w:r w:rsidRPr="0010476B">
        <w:rPr>
          <w:rFonts w:asciiTheme="minorHAnsi" w:eastAsia="Calibri" w:hAnsiTheme="minorHAnsi" w:cstheme="minorHAnsi"/>
        </w:rPr>
        <w:t>і</w:t>
      </w:r>
      <w:r w:rsidRPr="0010476B">
        <w:rPr>
          <w:rFonts w:asciiTheme="minorHAnsi" w:eastAsia="Calibri" w:hAnsiTheme="minorHAnsi" w:cstheme="minorHAnsi"/>
          <w:spacing w:val="-2"/>
        </w:rPr>
        <w:t xml:space="preserve"> с</w:t>
      </w:r>
      <w:r w:rsidRPr="0010476B">
        <w:rPr>
          <w:rFonts w:asciiTheme="minorHAnsi" w:eastAsia="Calibri" w:hAnsiTheme="minorHAnsi" w:cstheme="minorHAnsi"/>
        </w:rPr>
        <w:t>п</w:t>
      </w:r>
      <w:r w:rsidRPr="0010476B">
        <w:rPr>
          <w:rFonts w:asciiTheme="minorHAnsi" w:eastAsia="Calibri" w:hAnsiTheme="minorHAnsi" w:cstheme="minorHAnsi"/>
          <w:spacing w:val="1"/>
        </w:rPr>
        <w:t>о</w:t>
      </w:r>
      <w:r w:rsidRPr="0010476B">
        <w:rPr>
          <w:rFonts w:asciiTheme="minorHAnsi" w:eastAsia="Calibri" w:hAnsiTheme="minorHAnsi" w:cstheme="minorHAnsi"/>
          <w:spacing w:val="-1"/>
        </w:rPr>
        <w:t>рт</w:t>
      </w:r>
      <w:r w:rsidRPr="0010476B">
        <w:rPr>
          <w:rFonts w:asciiTheme="minorHAnsi" w:eastAsia="Calibri" w:hAnsiTheme="minorHAnsi" w:cstheme="minorHAnsi"/>
        </w:rPr>
        <w:t>у</w:t>
      </w:r>
      <w:r w:rsidRPr="0010476B">
        <w:rPr>
          <w:rFonts w:asciiTheme="minorHAnsi" w:eastAsia="Calibri" w:hAnsiTheme="minorHAnsi" w:cstheme="minorHAnsi"/>
          <w:spacing w:val="1"/>
        </w:rPr>
        <w:t xml:space="preserve"> </w:t>
      </w:r>
      <w:r w:rsidR="00981B47" w:rsidRPr="0010476B">
        <w:rPr>
          <w:rFonts w:asciiTheme="minorHAnsi" w:hAnsiTheme="minorHAnsi" w:cstheme="minorHAnsi"/>
          <w:color w:val="000000"/>
          <w:lang w:eastAsia="uk-UA"/>
        </w:rPr>
        <w:t>Гаврилова Надія Михайлівна</w:t>
      </w:r>
    </w:p>
    <w:p w14:paraId="18A6E30D" w14:textId="040925C3" w:rsidR="00050BD5" w:rsidRPr="0010476B" w:rsidRDefault="00981B47" w:rsidP="00C4548F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10476B">
        <w:rPr>
          <w:rFonts w:asciiTheme="minorHAnsi" w:eastAsia="Calibri" w:hAnsiTheme="minorHAnsi" w:cstheme="minorHAnsi"/>
          <w:b/>
          <w:bCs/>
          <w:color w:val="000000"/>
          <w:lang w:eastAsia="en-US"/>
        </w:rPr>
        <w:t>Ухвалено</w:t>
      </w:r>
      <w:r w:rsidRPr="0010476B">
        <w:rPr>
          <w:rFonts w:asciiTheme="minorHAnsi" w:eastAsia="Calibri" w:hAnsiTheme="minorHAnsi" w:cstheme="minorHAnsi"/>
          <w:color w:val="000000"/>
          <w:lang w:eastAsia="en-US"/>
        </w:rPr>
        <w:t xml:space="preserve"> кафедрою технологій оздоровлення і спорту (протокол </w:t>
      </w:r>
      <w:r w:rsidR="0029547C" w:rsidRPr="0010476B">
        <w:rPr>
          <w:rFonts w:asciiTheme="minorHAnsi" w:eastAsia="Calibri" w:hAnsiTheme="minorHAnsi" w:cstheme="minorHAnsi"/>
          <w:color w:val="000000"/>
          <w:lang w:eastAsia="en-US"/>
        </w:rPr>
        <w:t>№</w:t>
      </w:r>
      <w:r w:rsidR="00D71B3A">
        <w:rPr>
          <w:rFonts w:asciiTheme="minorHAnsi" w:eastAsia="Calibri" w:hAnsiTheme="minorHAnsi" w:cstheme="minorHAnsi"/>
          <w:color w:val="000000"/>
          <w:lang w:eastAsia="en-US"/>
        </w:rPr>
        <w:t xml:space="preserve"> 6 </w:t>
      </w:r>
      <w:r w:rsidR="00174780" w:rsidRPr="0010476B">
        <w:rPr>
          <w:rFonts w:asciiTheme="minorHAnsi" w:eastAsia="Calibri" w:hAnsiTheme="minorHAnsi" w:cstheme="minorHAnsi"/>
          <w:color w:val="000000"/>
          <w:lang w:eastAsia="en-US"/>
        </w:rPr>
        <w:t xml:space="preserve">від </w:t>
      </w:r>
      <w:r w:rsidR="00D71B3A">
        <w:rPr>
          <w:rFonts w:asciiTheme="minorHAnsi" w:eastAsia="Calibri" w:hAnsiTheme="minorHAnsi" w:cstheme="minorHAnsi"/>
          <w:color w:val="000000"/>
          <w:lang w:eastAsia="en-US"/>
        </w:rPr>
        <w:t xml:space="preserve">11.12.2025 </w:t>
      </w:r>
      <w:r w:rsidR="00515FE2" w:rsidRPr="0010476B">
        <w:rPr>
          <w:rFonts w:asciiTheme="minorHAnsi" w:eastAsia="Calibri" w:hAnsiTheme="minorHAnsi" w:cstheme="minorHAnsi"/>
          <w:color w:val="000000"/>
          <w:lang w:eastAsia="en-US"/>
        </w:rPr>
        <w:t>р.</w:t>
      </w:r>
      <w:r w:rsidR="00766621" w:rsidRPr="0010476B">
        <w:rPr>
          <w:rFonts w:asciiTheme="minorHAnsi" w:eastAsia="Calibri" w:hAnsiTheme="minorHAnsi" w:cstheme="minorHAnsi"/>
          <w:color w:val="000000"/>
          <w:lang w:eastAsia="en-US"/>
        </w:rPr>
        <w:t>)</w:t>
      </w:r>
      <w:r w:rsidRPr="0010476B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FB3B5D5" w14:textId="4B6BA363" w:rsidR="00146E44" w:rsidRPr="0010476B" w:rsidRDefault="00146E44" w:rsidP="00146E44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0476B">
        <w:rPr>
          <w:rFonts w:asciiTheme="minorHAnsi" w:hAnsiTheme="minorHAnsi" w:cstheme="minorHAnsi"/>
          <w:b/>
          <w:color w:val="000000" w:themeColor="text1"/>
        </w:rPr>
        <w:t xml:space="preserve">Погоджено </w:t>
      </w:r>
      <w:r w:rsidRPr="0010476B">
        <w:rPr>
          <w:rFonts w:asciiTheme="minorHAnsi" w:hAnsiTheme="minorHAnsi" w:cstheme="minorHAnsi"/>
          <w:color w:val="000000" w:themeColor="text1"/>
        </w:rPr>
        <w:t xml:space="preserve">Методичною радою університету </w:t>
      </w:r>
      <w:r w:rsidR="00A66B86" w:rsidRPr="00200658">
        <w:rPr>
          <w:sz w:val="22"/>
          <w:szCs w:val="22"/>
        </w:rPr>
        <w:t>(</w:t>
      </w:r>
      <w:r w:rsidR="00A66B86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п</w:t>
      </w:r>
      <w:r w:rsidR="00A66B86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A66B86" w:rsidRPr="00200658">
        <w:rPr>
          <w:sz w:val="22"/>
          <w:szCs w:val="22"/>
        </w:rPr>
        <w:t>№</w:t>
      </w:r>
      <w:r w:rsidR="00A66B86" w:rsidRPr="00200658">
        <w:rPr>
          <w:spacing w:val="-3"/>
          <w:sz w:val="22"/>
          <w:szCs w:val="22"/>
        </w:rPr>
        <w:t xml:space="preserve"> </w:t>
      </w:r>
      <w:r w:rsidR="00A66B86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>5 від 05.03.2026 р.</w:t>
      </w:r>
      <w:r w:rsidR="00A66B86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)</w:t>
      </w:r>
    </w:p>
    <w:p w14:paraId="3AE70C59" w14:textId="77777777" w:rsidR="00CE4856" w:rsidRPr="0010476B" w:rsidRDefault="00CE4856">
      <w:pPr>
        <w:pStyle w:val="a3"/>
        <w:spacing w:before="7"/>
        <w:ind w:left="0"/>
        <w:rPr>
          <w:rFonts w:asciiTheme="minorHAnsi" w:hAnsiTheme="minorHAnsi" w:cstheme="minorHAnsi"/>
          <w:color w:val="000000" w:themeColor="text1"/>
        </w:rPr>
      </w:pPr>
    </w:p>
    <w:sectPr w:rsidR="00CE4856" w:rsidRPr="0010476B">
      <w:pgSz w:w="11910" w:h="16840"/>
      <w:pgMar w:top="800" w:right="6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58F"/>
    <w:multiLevelType w:val="hybridMultilevel"/>
    <w:tmpl w:val="1550DEE8"/>
    <w:lvl w:ilvl="0" w:tplc="FE84ADAA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D340F59C">
      <w:numFmt w:val="bullet"/>
      <w:lvlText w:val="•"/>
      <w:lvlJc w:val="left"/>
      <w:pPr>
        <w:ind w:left="1912" w:hanging="360"/>
      </w:pPr>
      <w:rPr>
        <w:rFonts w:hint="default"/>
        <w:lang w:val="uk-UA" w:eastAsia="en-US" w:bidi="ar-SA"/>
      </w:rPr>
    </w:lvl>
    <w:lvl w:ilvl="2" w:tplc="E69C7AD6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3" w:tplc="CC58EE70">
      <w:numFmt w:val="bullet"/>
      <w:lvlText w:val="•"/>
      <w:lvlJc w:val="left"/>
      <w:pPr>
        <w:ind w:left="3777" w:hanging="360"/>
      </w:pPr>
      <w:rPr>
        <w:rFonts w:hint="default"/>
        <w:lang w:val="uk-UA" w:eastAsia="en-US" w:bidi="ar-SA"/>
      </w:rPr>
    </w:lvl>
    <w:lvl w:ilvl="4" w:tplc="DBAE564A">
      <w:numFmt w:val="bullet"/>
      <w:lvlText w:val="•"/>
      <w:lvlJc w:val="left"/>
      <w:pPr>
        <w:ind w:left="4710" w:hanging="360"/>
      </w:pPr>
      <w:rPr>
        <w:rFonts w:hint="default"/>
        <w:lang w:val="uk-UA" w:eastAsia="en-US" w:bidi="ar-SA"/>
      </w:rPr>
    </w:lvl>
    <w:lvl w:ilvl="5" w:tplc="E4CE428C">
      <w:numFmt w:val="bullet"/>
      <w:lvlText w:val="•"/>
      <w:lvlJc w:val="left"/>
      <w:pPr>
        <w:ind w:left="5643" w:hanging="360"/>
      </w:pPr>
      <w:rPr>
        <w:rFonts w:hint="default"/>
        <w:lang w:val="uk-UA" w:eastAsia="en-US" w:bidi="ar-SA"/>
      </w:rPr>
    </w:lvl>
    <w:lvl w:ilvl="6" w:tplc="575E265A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D7F08E5A">
      <w:numFmt w:val="bullet"/>
      <w:lvlText w:val="•"/>
      <w:lvlJc w:val="left"/>
      <w:pPr>
        <w:ind w:left="7508" w:hanging="360"/>
      </w:pPr>
      <w:rPr>
        <w:rFonts w:hint="default"/>
        <w:lang w:val="uk-UA" w:eastAsia="en-US" w:bidi="ar-SA"/>
      </w:rPr>
    </w:lvl>
    <w:lvl w:ilvl="8" w:tplc="BE8C8C5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E917FC9"/>
    <w:multiLevelType w:val="hybridMultilevel"/>
    <w:tmpl w:val="136C7BC8"/>
    <w:lvl w:ilvl="0" w:tplc="03DC5AFA">
      <w:start w:val="1"/>
      <w:numFmt w:val="decimal"/>
      <w:lvlText w:val="%1."/>
      <w:lvlJc w:val="left"/>
      <w:pPr>
        <w:ind w:left="1608" w:hanging="708"/>
      </w:pPr>
      <w:rPr>
        <w:rFonts w:hint="default"/>
        <w:b/>
        <w:bCs/>
        <w:w w:val="100"/>
        <w:lang w:val="uk-UA" w:eastAsia="en-US" w:bidi="ar-SA"/>
      </w:rPr>
    </w:lvl>
    <w:lvl w:ilvl="1" w:tplc="8A402FE4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2" w:tplc="ADE84566">
      <w:numFmt w:val="bullet"/>
      <w:lvlText w:val="•"/>
      <w:lvlJc w:val="left"/>
      <w:pPr>
        <w:ind w:left="3341" w:hanging="708"/>
      </w:pPr>
      <w:rPr>
        <w:rFonts w:hint="default"/>
        <w:lang w:val="uk-UA" w:eastAsia="en-US" w:bidi="ar-SA"/>
      </w:rPr>
    </w:lvl>
    <w:lvl w:ilvl="3" w:tplc="EB304DE4">
      <w:numFmt w:val="bullet"/>
      <w:lvlText w:val="•"/>
      <w:lvlJc w:val="left"/>
      <w:pPr>
        <w:ind w:left="4211" w:hanging="708"/>
      </w:pPr>
      <w:rPr>
        <w:rFonts w:hint="default"/>
        <w:lang w:val="uk-UA" w:eastAsia="en-US" w:bidi="ar-SA"/>
      </w:rPr>
    </w:lvl>
    <w:lvl w:ilvl="4" w:tplc="950A4CDC">
      <w:numFmt w:val="bullet"/>
      <w:lvlText w:val="•"/>
      <w:lvlJc w:val="left"/>
      <w:pPr>
        <w:ind w:left="5082" w:hanging="708"/>
      </w:pPr>
      <w:rPr>
        <w:rFonts w:hint="default"/>
        <w:lang w:val="uk-UA" w:eastAsia="en-US" w:bidi="ar-SA"/>
      </w:rPr>
    </w:lvl>
    <w:lvl w:ilvl="5" w:tplc="1C7E5D74">
      <w:numFmt w:val="bullet"/>
      <w:lvlText w:val="•"/>
      <w:lvlJc w:val="left"/>
      <w:pPr>
        <w:ind w:left="5953" w:hanging="708"/>
      </w:pPr>
      <w:rPr>
        <w:rFonts w:hint="default"/>
        <w:lang w:val="uk-UA" w:eastAsia="en-US" w:bidi="ar-SA"/>
      </w:rPr>
    </w:lvl>
    <w:lvl w:ilvl="6" w:tplc="BBD43A02">
      <w:numFmt w:val="bullet"/>
      <w:lvlText w:val="•"/>
      <w:lvlJc w:val="left"/>
      <w:pPr>
        <w:ind w:left="6823" w:hanging="708"/>
      </w:pPr>
      <w:rPr>
        <w:rFonts w:hint="default"/>
        <w:lang w:val="uk-UA" w:eastAsia="en-US" w:bidi="ar-SA"/>
      </w:rPr>
    </w:lvl>
    <w:lvl w:ilvl="7" w:tplc="B382068C">
      <w:numFmt w:val="bullet"/>
      <w:lvlText w:val="•"/>
      <w:lvlJc w:val="left"/>
      <w:pPr>
        <w:ind w:left="7694" w:hanging="708"/>
      </w:pPr>
      <w:rPr>
        <w:rFonts w:hint="default"/>
        <w:lang w:val="uk-UA" w:eastAsia="en-US" w:bidi="ar-SA"/>
      </w:rPr>
    </w:lvl>
    <w:lvl w:ilvl="8" w:tplc="68249272">
      <w:numFmt w:val="bullet"/>
      <w:lvlText w:val="•"/>
      <w:lvlJc w:val="left"/>
      <w:pPr>
        <w:ind w:left="8565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A2237C9"/>
    <w:multiLevelType w:val="hybridMultilevel"/>
    <w:tmpl w:val="B5F4FAB0"/>
    <w:lvl w:ilvl="0" w:tplc="C2582C26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6F2D4AC">
      <w:start w:val="1"/>
      <w:numFmt w:val="lowerLetter"/>
      <w:lvlText w:val="%2."/>
      <w:lvlJc w:val="left"/>
      <w:pPr>
        <w:ind w:left="1440" w:hanging="360"/>
      </w:pPr>
    </w:lvl>
    <w:lvl w:ilvl="2" w:tplc="7EB8EDC6">
      <w:start w:val="1"/>
      <w:numFmt w:val="lowerRoman"/>
      <w:lvlText w:val="%3."/>
      <w:lvlJc w:val="right"/>
      <w:pPr>
        <w:ind w:left="2160" w:hanging="180"/>
      </w:pPr>
    </w:lvl>
    <w:lvl w:ilvl="3" w:tplc="540A5E82">
      <w:start w:val="1"/>
      <w:numFmt w:val="decimal"/>
      <w:lvlText w:val="%4."/>
      <w:lvlJc w:val="left"/>
      <w:pPr>
        <w:ind w:left="2880" w:hanging="360"/>
      </w:pPr>
    </w:lvl>
    <w:lvl w:ilvl="4" w:tplc="2F3C9D3A">
      <w:start w:val="1"/>
      <w:numFmt w:val="lowerLetter"/>
      <w:lvlText w:val="%5."/>
      <w:lvlJc w:val="left"/>
      <w:pPr>
        <w:ind w:left="3600" w:hanging="360"/>
      </w:pPr>
    </w:lvl>
    <w:lvl w:ilvl="5" w:tplc="48206DB2">
      <w:start w:val="1"/>
      <w:numFmt w:val="lowerRoman"/>
      <w:lvlText w:val="%6."/>
      <w:lvlJc w:val="right"/>
      <w:pPr>
        <w:ind w:left="4320" w:hanging="180"/>
      </w:pPr>
    </w:lvl>
    <w:lvl w:ilvl="6" w:tplc="C4EACC46">
      <w:start w:val="1"/>
      <w:numFmt w:val="decimal"/>
      <w:lvlText w:val="%7."/>
      <w:lvlJc w:val="left"/>
      <w:pPr>
        <w:ind w:left="5040" w:hanging="360"/>
      </w:pPr>
    </w:lvl>
    <w:lvl w:ilvl="7" w:tplc="2920F886">
      <w:start w:val="1"/>
      <w:numFmt w:val="lowerLetter"/>
      <w:lvlText w:val="%8."/>
      <w:lvlJc w:val="left"/>
      <w:pPr>
        <w:ind w:left="5760" w:hanging="360"/>
      </w:pPr>
    </w:lvl>
    <w:lvl w:ilvl="8" w:tplc="B8F080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473A"/>
    <w:multiLevelType w:val="hybridMultilevel"/>
    <w:tmpl w:val="714AA25E"/>
    <w:lvl w:ilvl="0" w:tplc="68D08B00">
      <w:start w:val="1"/>
      <w:numFmt w:val="decimal"/>
      <w:lvlText w:val="%1."/>
      <w:lvlJc w:val="left"/>
      <w:pPr>
        <w:ind w:left="192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70A817A">
      <w:numFmt w:val="bullet"/>
      <w:lvlText w:val="•"/>
      <w:lvlJc w:val="left"/>
      <w:pPr>
        <w:ind w:left="1210" w:hanging="238"/>
      </w:pPr>
      <w:rPr>
        <w:rFonts w:hint="default"/>
        <w:lang w:val="uk-UA" w:eastAsia="en-US" w:bidi="ar-SA"/>
      </w:rPr>
    </w:lvl>
    <w:lvl w:ilvl="2" w:tplc="9838192C">
      <w:numFmt w:val="bullet"/>
      <w:lvlText w:val="•"/>
      <w:lvlJc w:val="left"/>
      <w:pPr>
        <w:ind w:left="2221" w:hanging="238"/>
      </w:pPr>
      <w:rPr>
        <w:rFonts w:hint="default"/>
        <w:lang w:val="uk-UA" w:eastAsia="en-US" w:bidi="ar-SA"/>
      </w:rPr>
    </w:lvl>
    <w:lvl w:ilvl="3" w:tplc="2C10ADD2">
      <w:numFmt w:val="bullet"/>
      <w:lvlText w:val="•"/>
      <w:lvlJc w:val="left"/>
      <w:pPr>
        <w:ind w:left="3231" w:hanging="238"/>
      </w:pPr>
      <w:rPr>
        <w:rFonts w:hint="default"/>
        <w:lang w:val="uk-UA" w:eastAsia="en-US" w:bidi="ar-SA"/>
      </w:rPr>
    </w:lvl>
    <w:lvl w:ilvl="4" w:tplc="D2025292">
      <w:numFmt w:val="bullet"/>
      <w:lvlText w:val="•"/>
      <w:lvlJc w:val="left"/>
      <w:pPr>
        <w:ind w:left="4242" w:hanging="238"/>
      </w:pPr>
      <w:rPr>
        <w:rFonts w:hint="default"/>
        <w:lang w:val="uk-UA" w:eastAsia="en-US" w:bidi="ar-SA"/>
      </w:rPr>
    </w:lvl>
    <w:lvl w:ilvl="5" w:tplc="1A86D094">
      <w:numFmt w:val="bullet"/>
      <w:lvlText w:val="•"/>
      <w:lvlJc w:val="left"/>
      <w:pPr>
        <w:ind w:left="5253" w:hanging="238"/>
      </w:pPr>
      <w:rPr>
        <w:rFonts w:hint="default"/>
        <w:lang w:val="uk-UA" w:eastAsia="en-US" w:bidi="ar-SA"/>
      </w:rPr>
    </w:lvl>
    <w:lvl w:ilvl="6" w:tplc="6F22FB08">
      <w:numFmt w:val="bullet"/>
      <w:lvlText w:val="•"/>
      <w:lvlJc w:val="left"/>
      <w:pPr>
        <w:ind w:left="6263" w:hanging="238"/>
      </w:pPr>
      <w:rPr>
        <w:rFonts w:hint="default"/>
        <w:lang w:val="uk-UA" w:eastAsia="en-US" w:bidi="ar-SA"/>
      </w:rPr>
    </w:lvl>
    <w:lvl w:ilvl="7" w:tplc="08AC1004">
      <w:numFmt w:val="bullet"/>
      <w:lvlText w:val="•"/>
      <w:lvlJc w:val="left"/>
      <w:pPr>
        <w:ind w:left="7274" w:hanging="238"/>
      </w:pPr>
      <w:rPr>
        <w:rFonts w:hint="default"/>
        <w:lang w:val="uk-UA" w:eastAsia="en-US" w:bidi="ar-SA"/>
      </w:rPr>
    </w:lvl>
    <w:lvl w:ilvl="8" w:tplc="C0B80088">
      <w:numFmt w:val="bullet"/>
      <w:lvlText w:val="•"/>
      <w:lvlJc w:val="left"/>
      <w:pPr>
        <w:ind w:left="8285" w:hanging="238"/>
      </w:pPr>
      <w:rPr>
        <w:rFonts w:hint="default"/>
        <w:lang w:val="uk-UA" w:eastAsia="en-US" w:bidi="ar-SA"/>
      </w:rPr>
    </w:lvl>
  </w:abstractNum>
  <w:abstractNum w:abstractNumId="4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2402"/>
    <w:multiLevelType w:val="hybridMultilevel"/>
    <w:tmpl w:val="8588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51A39"/>
    <w:multiLevelType w:val="hybridMultilevel"/>
    <w:tmpl w:val="6F1CF1AC"/>
    <w:lvl w:ilvl="0" w:tplc="F5EAD3C4">
      <w:start w:val="1"/>
      <w:numFmt w:val="decimal"/>
      <w:lvlText w:val="%1."/>
      <w:lvlJc w:val="left"/>
      <w:pPr>
        <w:ind w:left="192" w:hanging="284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7FC2D84">
      <w:numFmt w:val="bullet"/>
      <w:lvlText w:val="•"/>
      <w:lvlJc w:val="left"/>
      <w:pPr>
        <w:ind w:left="1210" w:hanging="284"/>
      </w:pPr>
      <w:rPr>
        <w:rFonts w:hint="default"/>
        <w:lang w:val="uk-UA" w:eastAsia="en-US" w:bidi="ar-SA"/>
      </w:rPr>
    </w:lvl>
    <w:lvl w:ilvl="2" w:tplc="A844CBF2">
      <w:numFmt w:val="bullet"/>
      <w:lvlText w:val="•"/>
      <w:lvlJc w:val="left"/>
      <w:pPr>
        <w:ind w:left="2221" w:hanging="284"/>
      </w:pPr>
      <w:rPr>
        <w:rFonts w:hint="default"/>
        <w:lang w:val="uk-UA" w:eastAsia="en-US" w:bidi="ar-SA"/>
      </w:rPr>
    </w:lvl>
    <w:lvl w:ilvl="3" w:tplc="AFA25CEC">
      <w:numFmt w:val="bullet"/>
      <w:lvlText w:val="•"/>
      <w:lvlJc w:val="left"/>
      <w:pPr>
        <w:ind w:left="3231" w:hanging="284"/>
      </w:pPr>
      <w:rPr>
        <w:rFonts w:hint="default"/>
        <w:lang w:val="uk-UA" w:eastAsia="en-US" w:bidi="ar-SA"/>
      </w:rPr>
    </w:lvl>
    <w:lvl w:ilvl="4" w:tplc="2D72B450">
      <w:numFmt w:val="bullet"/>
      <w:lvlText w:val="•"/>
      <w:lvlJc w:val="left"/>
      <w:pPr>
        <w:ind w:left="4242" w:hanging="284"/>
      </w:pPr>
      <w:rPr>
        <w:rFonts w:hint="default"/>
        <w:lang w:val="uk-UA" w:eastAsia="en-US" w:bidi="ar-SA"/>
      </w:rPr>
    </w:lvl>
    <w:lvl w:ilvl="5" w:tplc="EF229814">
      <w:numFmt w:val="bullet"/>
      <w:lvlText w:val="•"/>
      <w:lvlJc w:val="left"/>
      <w:pPr>
        <w:ind w:left="5253" w:hanging="284"/>
      </w:pPr>
      <w:rPr>
        <w:rFonts w:hint="default"/>
        <w:lang w:val="uk-UA" w:eastAsia="en-US" w:bidi="ar-SA"/>
      </w:rPr>
    </w:lvl>
    <w:lvl w:ilvl="6" w:tplc="CC42B01E">
      <w:numFmt w:val="bullet"/>
      <w:lvlText w:val="•"/>
      <w:lvlJc w:val="left"/>
      <w:pPr>
        <w:ind w:left="6263" w:hanging="284"/>
      </w:pPr>
      <w:rPr>
        <w:rFonts w:hint="default"/>
        <w:lang w:val="uk-UA" w:eastAsia="en-US" w:bidi="ar-SA"/>
      </w:rPr>
    </w:lvl>
    <w:lvl w:ilvl="7" w:tplc="1294143A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8" w:tplc="39B8A61C">
      <w:numFmt w:val="bullet"/>
      <w:lvlText w:val="•"/>
      <w:lvlJc w:val="left"/>
      <w:pPr>
        <w:ind w:left="8285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647C3C0E"/>
    <w:multiLevelType w:val="hybridMultilevel"/>
    <w:tmpl w:val="36DACC2C"/>
    <w:lvl w:ilvl="0" w:tplc="468A9E1C">
      <w:start w:val="1"/>
      <w:numFmt w:val="decimal"/>
      <w:lvlText w:val="%1."/>
      <w:lvlJc w:val="left"/>
      <w:pPr>
        <w:ind w:left="430" w:hanging="238"/>
      </w:pPr>
      <w:rPr>
        <w:rFonts w:ascii="Calibri" w:eastAsia="Calibri" w:hAnsi="Calibri" w:cs="Calibri" w:hint="default"/>
        <w:color w:val="212529"/>
        <w:w w:val="100"/>
        <w:sz w:val="24"/>
        <w:szCs w:val="24"/>
        <w:lang w:val="uk-UA" w:eastAsia="en-US" w:bidi="ar-SA"/>
      </w:rPr>
    </w:lvl>
    <w:lvl w:ilvl="1" w:tplc="3606D9EA">
      <w:start w:val="6"/>
      <w:numFmt w:val="decimal"/>
      <w:lvlText w:val="%2."/>
      <w:lvlJc w:val="left"/>
      <w:pPr>
        <w:ind w:left="98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2" w:tplc="807C7552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3" w:tplc="703ACBC2">
      <w:numFmt w:val="bullet"/>
      <w:lvlText w:val="•"/>
      <w:lvlJc w:val="left"/>
      <w:pPr>
        <w:ind w:left="2145" w:hanging="708"/>
      </w:pPr>
      <w:rPr>
        <w:rFonts w:hint="default"/>
        <w:lang w:val="uk-UA" w:eastAsia="en-US" w:bidi="ar-SA"/>
      </w:rPr>
    </w:lvl>
    <w:lvl w:ilvl="4" w:tplc="72A46F82">
      <w:numFmt w:val="bullet"/>
      <w:lvlText w:val="•"/>
      <w:lvlJc w:val="left"/>
      <w:pPr>
        <w:ind w:left="3311" w:hanging="708"/>
      </w:pPr>
      <w:rPr>
        <w:rFonts w:hint="default"/>
        <w:lang w:val="uk-UA" w:eastAsia="en-US" w:bidi="ar-SA"/>
      </w:rPr>
    </w:lvl>
    <w:lvl w:ilvl="5" w:tplc="58E00F2A">
      <w:numFmt w:val="bullet"/>
      <w:lvlText w:val="•"/>
      <w:lvlJc w:val="left"/>
      <w:pPr>
        <w:ind w:left="4477" w:hanging="708"/>
      </w:pPr>
      <w:rPr>
        <w:rFonts w:hint="default"/>
        <w:lang w:val="uk-UA" w:eastAsia="en-US" w:bidi="ar-SA"/>
      </w:rPr>
    </w:lvl>
    <w:lvl w:ilvl="6" w:tplc="2BE449AE">
      <w:numFmt w:val="bullet"/>
      <w:lvlText w:val="•"/>
      <w:lvlJc w:val="left"/>
      <w:pPr>
        <w:ind w:left="5643" w:hanging="708"/>
      </w:pPr>
      <w:rPr>
        <w:rFonts w:hint="default"/>
        <w:lang w:val="uk-UA" w:eastAsia="en-US" w:bidi="ar-SA"/>
      </w:rPr>
    </w:lvl>
    <w:lvl w:ilvl="7" w:tplc="178011BC">
      <w:numFmt w:val="bullet"/>
      <w:lvlText w:val="•"/>
      <w:lvlJc w:val="left"/>
      <w:pPr>
        <w:ind w:left="6809" w:hanging="708"/>
      </w:pPr>
      <w:rPr>
        <w:rFonts w:hint="default"/>
        <w:lang w:val="uk-UA" w:eastAsia="en-US" w:bidi="ar-SA"/>
      </w:rPr>
    </w:lvl>
    <w:lvl w:ilvl="8" w:tplc="CA2A3BBE">
      <w:numFmt w:val="bullet"/>
      <w:lvlText w:val="•"/>
      <w:lvlJc w:val="left"/>
      <w:pPr>
        <w:ind w:left="7974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711D4129"/>
    <w:multiLevelType w:val="hybridMultilevel"/>
    <w:tmpl w:val="F57C599A"/>
    <w:lvl w:ilvl="0" w:tplc="EEB644B2">
      <w:start w:val="1"/>
      <w:numFmt w:val="decimal"/>
      <w:lvlText w:val="%1)"/>
      <w:lvlJc w:val="left"/>
      <w:pPr>
        <w:ind w:left="55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2D855D0">
      <w:numFmt w:val="bullet"/>
      <w:lvlText w:val="•"/>
      <w:lvlJc w:val="left"/>
      <w:pPr>
        <w:ind w:left="1534" w:hanging="360"/>
      </w:pPr>
      <w:rPr>
        <w:rFonts w:hint="default"/>
        <w:lang w:val="uk-UA" w:eastAsia="en-US" w:bidi="ar-SA"/>
      </w:rPr>
    </w:lvl>
    <w:lvl w:ilvl="2" w:tplc="6B0C2B54">
      <w:numFmt w:val="bullet"/>
      <w:lvlText w:val="•"/>
      <w:lvlJc w:val="left"/>
      <w:pPr>
        <w:ind w:left="2509" w:hanging="360"/>
      </w:pPr>
      <w:rPr>
        <w:rFonts w:hint="default"/>
        <w:lang w:val="uk-UA" w:eastAsia="en-US" w:bidi="ar-SA"/>
      </w:rPr>
    </w:lvl>
    <w:lvl w:ilvl="3" w:tplc="9460BF92">
      <w:numFmt w:val="bullet"/>
      <w:lvlText w:val="•"/>
      <w:lvlJc w:val="left"/>
      <w:pPr>
        <w:ind w:left="3483" w:hanging="360"/>
      </w:pPr>
      <w:rPr>
        <w:rFonts w:hint="default"/>
        <w:lang w:val="uk-UA" w:eastAsia="en-US" w:bidi="ar-SA"/>
      </w:rPr>
    </w:lvl>
    <w:lvl w:ilvl="4" w:tplc="BD70275E">
      <w:numFmt w:val="bullet"/>
      <w:lvlText w:val="•"/>
      <w:lvlJc w:val="left"/>
      <w:pPr>
        <w:ind w:left="4458" w:hanging="360"/>
      </w:pPr>
      <w:rPr>
        <w:rFonts w:hint="default"/>
        <w:lang w:val="uk-UA" w:eastAsia="en-US" w:bidi="ar-SA"/>
      </w:rPr>
    </w:lvl>
    <w:lvl w:ilvl="5" w:tplc="B2421CD4">
      <w:numFmt w:val="bullet"/>
      <w:lvlText w:val="•"/>
      <w:lvlJc w:val="left"/>
      <w:pPr>
        <w:ind w:left="5433" w:hanging="360"/>
      </w:pPr>
      <w:rPr>
        <w:rFonts w:hint="default"/>
        <w:lang w:val="uk-UA" w:eastAsia="en-US" w:bidi="ar-SA"/>
      </w:rPr>
    </w:lvl>
    <w:lvl w:ilvl="6" w:tplc="5ACCDB84">
      <w:numFmt w:val="bullet"/>
      <w:lvlText w:val="•"/>
      <w:lvlJc w:val="left"/>
      <w:pPr>
        <w:ind w:left="6407" w:hanging="360"/>
      </w:pPr>
      <w:rPr>
        <w:rFonts w:hint="default"/>
        <w:lang w:val="uk-UA" w:eastAsia="en-US" w:bidi="ar-SA"/>
      </w:rPr>
    </w:lvl>
    <w:lvl w:ilvl="7" w:tplc="EA402540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54085144">
      <w:numFmt w:val="bullet"/>
      <w:lvlText w:val="•"/>
      <w:lvlJc w:val="left"/>
      <w:pPr>
        <w:ind w:left="835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82909AF"/>
    <w:multiLevelType w:val="hybridMultilevel"/>
    <w:tmpl w:val="8588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E33BA0"/>
    <w:multiLevelType w:val="hybridMultilevel"/>
    <w:tmpl w:val="37123170"/>
    <w:lvl w:ilvl="0" w:tplc="11A8C632">
      <w:start w:val="1"/>
      <w:numFmt w:val="decimal"/>
      <w:lvlText w:val="%1."/>
      <w:lvlJc w:val="left"/>
      <w:pPr>
        <w:ind w:left="192" w:hanging="224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uk-UA" w:eastAsia="en-US" w:bidi="ar-SA"/>
      </w:rPr>
    </w:lvl>
    <w:lvl w:ilvl="1" w:tplc="F462102E">
      <w:numFmt w:val="bullet"/>
      <w:lvlText w:val="•"/>
      <w:lvlJc w:val="left"/>
      <w:pPr>
        <w:ind w:left="1210" w:hanging="224"/>
      </w:pPr>
      <w:rPr>
        <w:rFonts w:hint="default"/>
        <w:lang w:val="uk-UA" w:eastAsia="en-US" w:bidi="ar-SA"/>
      </w:rPr>
    </w:lvl>
    <w:lvl w:ilvl="2" w:tplc="1CC052A2">
      <w:numFmt w:val="bullet"/>
      <w:lvlText w:val="•"/>
      <w:lvlJc w:val="left"/>
      <w:pPr>
        <w:ind w:left="2221" w:hanging="224"/>
      </w:pPr>
      <w:rPr>
        <w:rFonts w:hint="default"/>
        <w:lang w:val="uk-UA" w:eastAsia="en-US" w:bidi="ar-SA"/>
      </w:rPr>
    </w:lvl>
    <w:lvl w:ilvl="3" w:tplc="74160004">
      <w:numFmt w:val="bullet"/>
      <w:lvlText w:val="•"/>
      <w:lvlJc w:val="left"/>
      <w:pPr>
        <w:ind w:left="3231" w:hanging="224"/>
      </w:pPr>
      <w:rPr>
        <w:rFonts w:hint="default"/>
        <w:lang w:val="uk-UA" w:eastAsia="en-US" w:bidi="ar-SA"/>
      </w:rPr>
    </w:lvl>
    <w:lvl w:ilvl="4" w:tplc="0A3E6C62">
      <w:numFmt w:val="bullet"/>
      <w:lvlText w:val="•"/>
      <w:lvlJc w:val="left"/>
      <w:pPr>
        <w:ind w:left="4242" w:hanging="224"/>
      </w:pPr>
      <w:rPr>
        <w:rFonts w:hint="default"/>
        <w:lang w:val="uk-UA" w:eastAsia="en-US" w:bidi="ar-SA"/>
      </w:rPr>
    </w:lvl>
    <w:lvl w:ilvl="5" w:tplc="83A6F790">
      <w:numFmt w:val="bullet"/>
      <w:lvlText w:val="•"/>
      <w:lvlJc w:val="left"/>
      <w:pPr>
        <w:ind w:left="5253" w:hanging="224"/>
      </w:pPr>
      <w:rPr>
        <w:rFonts w:hint="default"/>
        <w:lang w:val="uk-UA" w:eastAsia="en-US" w:bidi="ar-SA"/>
      </w:rPr>
    </w:lvl>
    <w:lvl w:ilvl="6" w:tplc="06ECF5C2">
      <w:numFmt w:val="bullet"/>
      <w:lvlText w:val="•"/>
      <w:lvlJc w:val="left"/>
      <w:pPr>
        <w:ind w:left="6263" w:hanging="224"/>
      </w:pPr>
      <w:rPr>
        <w:rFonts w:hint="default"/>
        <w:lang w:val="uk-UA" w:eastAsia="en-US" w:bidi="ar-SA"/>
      </w:rPr>
    </w:lvl>
    <w:lvl w:ilvl="7" w:tplc="D916B0D2">
      <w:numFmt w:val="bullet"/>
      <w:lvlText w:val="•"/>
      <w:lvlJc w:val="left"/>
      <w:pPr>
        <w:ind w:left="7274" w:hanging="224"/>
      </w:pPr>
      <w:rPr>
        <w:rFonts w:hint="default"/>
        <w:lang w:val="uk-UA" w:eastAsia="en-US" w:bidi="ar-SA"/>
      </w:rPr>
    </w:lvl>
    <w:lvl w:ilvl="8" w:tplc="F77CD6E6">
      <w:numFmt w:val="bullet"/>
      <w:lvlText w:val="•"/>
      <w:lvlJc w:val="left"/>
      <w:pPr>
        <w:ind w:left="8285" w:hanging="224"/>
      </w:pPr>
      <w:rPr>
        <w:rFonts w:hint="default"/>
        <w:lang w:val="uk-UA" w:eastAsia="en-US" w:bidi="ar-SA"/>
      </w:rPr>
    </w:lvl>
  </w:abstractNum>
  <w:num w:numId="1" w16cid:durableId="1359700276">
    <w:abstractNumId w:val="1"/>
  </w:num>
  <w:num w:numId="2" w16cid:durableId="793405973">
    <w:abstractNumId w:val="7"/>
  </w:num>
  <w:num w:numId="3" w16cid:durableId="1323781137">
    <w:abstractNumId w:val="3"/>
  </w:num>
  <w:num w:numId="4" w16cid:durableId="1654599769">
    <w:abstractNumId w:val="6"/>
  </w:num>
  <w:num w:numId="5" w16cid:durableId="287125044">
    <w:abstractNumId w:val="11"/>
  </w:num>
  <w:num w:numId="6" w16cid:durableId="1914580892">
    <w:abstractNumId w:val="8"/>
  </w:num>
  <w:num w:numId="7" w16cid:durableId="1176991965">
    <w:abstractNumId w:val="0"/>
  </w:num>
  <w:num w:numId="8" w16cid:durableId="39399184">
    <w:abstractNumId w:val="9"/>
  </w:num>
  <w:num w:numId="9" w16cid:durableId="853497101">
    <w:abstractNumId w:val="5"/>
  </w:num>
  <w:num w:numId="10" w16cid:durableId="1248423805">
    <w:abstractNumId w:val="4"/>
  </w:num>
  <w:num w:numId="11" w16cid:durableId="1807118810">
    <w:abstractNumId w:val="10"/>
  </w:num>
  <w:num w:numId="12" w16cid:durableId="201899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984"/>
    <w:rsid w:val="00050BD5"/>
    <w:rsid w:val="0010476B"/>
    <w:rsid w:val="00146E44"/>
    <w:rsid w:val="00171EE1"/>
    <w:rsid w:val="00174780"/>
    <w:rsid w:val="00263C1C"/>
    <w:rsid w:val="00293FF2"/>
    <w:rsid w:val="0029547C"/>
    <w:rsid w:val="003E477A"/>
    <w:rsid w:val="004A0FCB"/>
    <w:rsid w:val="00515FE2"/>
    <w:rsid w:val="00522876"/>
    <w:rsid w:val="00533C3A"/>
    <w:rsid w:val="005A235C"/>
    <w:rsid w:val="005B1511"/>
    <w:rsid w:val="006153CB"/>
    <w:rsid w:val="00683ABC"/>
    <w:rsid w:val="006B2C61"/>
    <w:rsid w:val="006C5DF6"/>
    <w:rsid w:val="006C6D87"/>
    <w:rsid w:val="00724E7F"/>
    <w:rsid w:val="00733BF4"/>
    <w:rsid w:val="00745C48"/>
    <w:rsid w:val="00751274"/>
    <w:rsid w:val="00766621"/>
    <w:rsid w:val="00780C00"/>
    <w:rsid w:val="0079262A"/>
    <w:rsid w:val="007F77C9"/>
    <w:rsid w:val="00800B32"/>
    <w:rsid w:val="008E78D8"/>
    <w:rsid w:val="00942973"/>
    <w:rsid w:val="00972DB4"/>
    <w:rsid w:val="00981B47"/>
    <w:rsid w:val="009B0BE8"/>
    <w:rsid w:val="009E0DC6"/>
    <w:rsid w:val="009E7A39"/>
    <w:rsid w:val="00A10CDC"/>
    <w:rsid w:val="00A25DB7"/>
    <w:rsid w:val="00A66B86"/>
    <w:rsid w:val="00A70487"/>
    <w:rsid w:val="00AB7EDA"/>
    <w:rsid w:val="00BA6494"/>
    <w:rsid w:val="00BB5063"/>
    <w:rsid w:val="00C43219"/>
    <w:rsid w:val="00C4548F"/>
    <w:rsid w:val="00C47FEA"/>
    <w:rsid w:val="00CE4856"/>
    <w:rsid w:val="00D70555"/>
    <w:rsid w:val="00D71B3A"/>
    <w:rsid w:val="00D7797B"/>
    <w:rsid w:val="00D84EFA"/>
    <w:rsid w:val="00DB1984"/>
    <w:rsid w:val="00E3113E"/>
    <w:rsid w:val="00E95EE4"/>
    <w:rsid w:val="00F93C9E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5577"/>
  <w15:docId w15:val="{A117AF7E-A430-3C44-9CAD-9287BDE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E78D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uiPriority w:val="1"/>
    <w:qFormat/>
    <w:pPr>
      <w:ind w:left="98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</w:style>
  <w:style w:type="paragraph" w:styleId="a4">
    <w:name w:val="List Paragraph"/>
    <w:basedOn w:val="a"/>
    <w:uiPriority w:val="34"/>
    <w:qFormat/>
    <w:pPr>
      <w:ind w:left="192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customStyle="1" w:styleId="xfmc1">
    <w:name w:val="xfmc1"/>
    <w:basedOn w:val="a"/>
    <w:rsid w:val="00263C1C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unhideWhenUsed/>
    <w:rsid w:val="00F93C9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3C9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93C9E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BB5063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A70487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70487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6C5DF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751274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47F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zu.edu.ua/18016/1/Legka_Atletika.pdf" TargetMode="External"/><Relationship Id="rId13" Type="http://schemas.openxmlformats.org/officeDocument/2006/relationships/hyperlink" Target="http://infiz.dp.ua/misc-documents/repozit/ZO-A1/A1-0000-30-L1-14.pdf" TargetMode="External"/><Relationship Id="rId18" Type="http://schemas.openxmlformats.org/officeDocument/2006/relationships/hyperlink" Target="https://ela.kpi.ua/handle/123456789/1548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a.kpi.ua/handle/123456789/8148" TargetMode="External"/><Relationship Id="rId7" Type="http://schemas.openxmlformats.org/officeDocument/2006/relationships/hyperlink" Target="https://ela.kpi.ua/handle/123456789/1781" TargetMode="External"/><Relationship Id="rId12" Type="http://schemas.openxmlformats.org/officeDocument/2006/relationships/hyperlink" Target="https://ela.kpi.ua/handle/123456789/68723" TargetMode="External"/><Relationship Id="rId17" Type="http://schemas.openxmlformats.org/officeDocument/2006/relationships/hyperlink" Target="https://ela.kpi.ua/handle/123456789/20446" TargetMode="External"/><Relationship Id="rId25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a.kpi.ua/handle/123456789/20606" TargetMode="External"/><Relationship Id="rId20" Type="http://schemas.openxmlformats.org/officeDocument/2006/relationships/hyperlink" Target="https://ela.kpi.ua/handle/123456789/101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://erpub.chnpu.edu.ua:8080/jspui/bitstream/123456789/1356/1/13.pdf" TargetMode="External"/><Relationship Id="rId24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la.kpi.ua/handle/123456789/20607" TargetMode="External"/><Relationship Id="rId23" Type="http://schemas.openxmlformats.org/officeDocument/2006/relationships/hyperlink" Target="http://eprints.zu.edu.ua/18016/1/Legka_Atletika.pdf" TargetMode="External"/><Relationship Id="rId10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19" Type="http://schemas.openxmlformats.org/officeDocument/2006/relationships/hyperlink" Target="https://ela.kpi.ua/handle/123456789/117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14" Type="http://schemas.openxmlformats.org/officeDocument/2006/relationships/hyperlink" Target="http://repository.ldufk.edu.ua/handle/34606048/5540" TargetMode="External"/><Relationship Id="rId22" Type="http://schemas.openxmlformats.org/officeDocument/2006/relationships/hyperlink" Target="https://ela.kpi.ua/handle/123456789/178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2701</Words>
  <Characters>19098</Characters>
  <Application>Microsoft Office Word</Application>
  <DocSecurity>0</DocSecurity>
  <Lines>415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Larisa Anikeienko</cp:lastModifiedBy>
  <cp:revision>42</cp:revision>
  <dcterms:created xsi:type="dcterms:W3CDTF">2022-11-11T11:05:00Z</dcterms:created>
  <dcterms:modified xsi:type="dcterms:W3CDTF">2026-03-07T10:25:00Z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2022-10-25T00:00:00Z</vt:filetime>
  </property>
</Properties>
</file>